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56AECB" w14:textId="77777777" w:rsidR="00CF26CD" w:rsidRPr="00794A5C" w:rsidRDefault="00CF26CD" w:rsidP="00CF26CD">
      <w:pPr>
        <w:spacing w:after="0" w:line="240" w:lineRule="auto"/>
        <w:jc w:val="center"/>
        <w:rPr>
          <w:b/>
          <w:bCs/>
          <w:sz w:val="24"/>
          <w:szCs w:val="24"/>
          <w:lang w:val="en-US"/>
        </w:rPr>
      </w:pPr>
      <w:r w:rsidRPr="00794A5C">
        <w:rPr>
          <w:b/>
          <w:bCs/>
          <w:sz w:val="24"/>
          <w:szCs w:val="24"/>
          <w:lang w:val="en-US"/>
        </w:rPr>
        <w:t>KUNCI JAWABAN</w:t>
      </w:r>
    </w:p>
    <w:p w14:paraId="567C80C1" w14:textId="77777777" w:rsidR="00CF26CD" w:rsidRDefault="00CF26CD" w:rsidP="00CF26CD">
      <w:pPr>
        <w:spacing w:after="0" w:line="240" w:lineRule="auto"/>
        <w:jc w:val="center"/>
        <w:rPr>
          <w:b/>
          <w:bCs/>
          <w:sz w:val="24"/>
          <w:szCs w:val="24"/>
          <w:lang w:val="en-US"/>
        </w:rPr>
      </w:pPr>
      <w:r w:rsidRPr="00794A5C">
        <w:rPr>
          <w:b/>
          <w:bCs/>
          <w:sz w:val="24"/>
          <w:szCs w:val="24"/>
          <w:lang w:val="en-US"/>
        </w:rPr>
        <w:t xml:space="preserve">BAB </w:t>
      </w:r>
      <w:r>
        <w:rPr>
          <w:b/>
          <w:bCs/>
          <w:sz w:val="24"/>
          <w:szCs w:val="24"/>
          <w:lang w:val="en-US"/>
        </w:rPr>
        <w:t>3</w:t>
      </w:r>
    </w:p>
    <w:p w14:paraId="0164523F" w14:textId="77777777" w:rsidR="00CF26CD" w:rsidRDefault="00CF26CD" w:rsidP="00ED0371">
      <w:pPr>
        <w:spacing w:after="0" w:line="360" w:lineRule="auto"/>
        <w:jc w:val="both"/>
        <w:rPr>
          <w:rFonts w:cstheme="minorHAnsi"/>
          <w:b/>
          <w:bCs/>
          <w:lang w:val="en-US"/>
        </w:rPr>
      </w:pPr>
    </w:p>
    <w:p w14:paraId="00B3DE1B" w14:textId="77777777" w:rsidR="00ED0371" w:rsidRPr="007C4DF3" w:rsidRDefault="00ED0371" w:rsidP="00ED0371">
      <w:pPr>
        <w:spacing w:after="0" w:line="360" w:lineRule="auto"/>
        <w:jc w:val="both"/>
        <w:rPr>
          <w:rFonts w:cstheme="minorHAnsi"/>
          <w:b/>
          <w:bCs/>
          <w:lang w:val="en-US"/>
        </w:rPr>
      </w:pPr>
      <w:r w:rsidRPr="007C4DF3">
        <w:rPr>
          <w:rFonts w:cstheme="minorHAnsi"/>
          <w:b/>
          <w:bCs/>
          <w:lang w:val="en-US"/>
        </w:rPr>
        <w:t>Uji Kemampuan Diri 1 Halaman 88</w:t>
      </w:r>
    </w:p>
    <w:p w14:paraId="0F5C7386" w14:textId="77777777" w:rsidR="00ED0371" w:rsidRPr="007C4DF3" w:rsidRDefault="00ED0371" w:rsidP="00ED0371">
      <w:pPr>
        <w:pStyle w:val="ListParagraph"/>
        <w:numPr>
          <w:ilvl w:val="0"/>
          <w:numId w:val="1"/>
        </w:numPr>
        <w:spacing w:after="0" w:line="360" w:lineRule="auto"/>
        <w:ind w:left="567" w:hanging="567"/>
        <w:jc w:val="both"/>
        <w:rPr>
          <w:rFonts w:cstheme="minorHAnsi"/>
          <w:lang w:val="en-US"/>
        </w:rPr>
      </w:pPr>
      <w:r w:rsidRPr="007C4DF3">
        <w:rPr>
          <w:rFonts w:cstheme="minorHAnsi"/>
          <w:lang w:val="en-US"/>
        </w:rPr>
        <w:t xml:space="preserve">Jawaban: </w:t>
      </w:r>
      <m:oMath>
        <m:r>
          <w:rPr>
            <w:rFonts w:ascii="Cambria Math" w:hAnsi="Cambria Math" w:cstheme="minorHAnsi"/>
            <w:lang w:val="en-US"/>
          </w:rPr>
          <m:t>v=2</m:t>
        </m:r>
        <m:rad>
          <m:radPr>
            <m:degHide m:val="1"/>
            <m:ctrlPr>
              <w:rPr>
                <w:rFonts w:ascii="Cambria Math" w:hAnsi="Cambria Math" w:cstheme="minorHAnsi"/>
                <w:i/>
                <w:lang w:val="en-US"/>
              </w:rPr>
            </m:ctrlPr>
          </m:radPr>
          <m:deg/>
          <m:e>
            <m:r>
              <w:rPr>
                <w:rFonts w:ascii="Cambria Math" w:hAnsi="Cambria Math" w:cstheme="minorHAnsi"/>
                <w:lang w:val="en-US"/>
              </w:rPr>
              <m:t>10</m:t>
            </m:r>
          </m:e>
        </m:rad>
      </m:oMath>
      <w:r w:rsidRPr="007C4DF3">
        <w:rPr>
          <w:rFonts w:eastAsiaTheme="minorEastAsia" w:cstheme="minorHAnsi"/>
          <w:lang w:val="en-US"/>
        </w:rPr>
        <w:t xml:space="preserve"> m/s</w:t>
      </w:r>
    </w:p>
    <w:p w14:paraId="68C8A61E"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Pembahasan:</w:t>
      </w:r>
    </w:p>
    <w:p w14:paraId="7499B48F"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diketahui:</w:t>
      </w:r>
    </w:p>
    <w:p w14:paraId="47B0CA6F"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m</m:t>
        </m:r>
      </m:oMath>
      <w:r w:rsidRPr="007C4DF3">
        <w:rPr>
          <w:rFonts w:eastAsiaTheme="minorEastAsia" w:cstheme="minorHAnsi"/>
          <w:lang w:val="en-US"/>
        </w:rPr>
        <w:t xml:space="preserve"> = 0,2 kg</w:t>
      </w:r>
    </w:p>
    <w:p w14:paraId="6452E129"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h</m:t>
            </m:r>
          </m:e>
          <m:sub>
            <m:r>
              <w:rPr>
                <w:rFonts w:ascii="Cambria Math" w:hAnsi="Cambria Math" w:cstheme="minorHAnsi"/>
                <w:lang w:val="en-US"/>
              </w:rPr>
              <m:t>1</m:t>
            </m:r>
          </m:sub>
        </m:sSub>
      </m:oMath>
      <w:r w:rsidR="00ED0371" w:rsidRPr="007C4DF3">
        <w:rPr>
          <w:rFonts w:eastAsiaTheme="minorEastAsia" w:cstheme="minorHAnsi"/>
          <w:lang w:val="en-US"/>
        </w:rPr>
        <w:t xml:space="preserve"> = 3 m</w:t>
      </w:r>
    </w:p>
    <w:p w14:paraId="5A94BDC1"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oMath>
      <w:r w:rsidR="00ED0371" w:rsidRPr="007C4DF3">
        <w:rPr>
          <w:rFonts w:eastAsiaTheme="minorEastAsia" w:cstheme="minorHAnsi"/>
          <w:lang w:val="en-US"/>
        </w:rPr>
        <w:t xml:space="preserve"> = 0</w:t>
      </w:r>
    </w:p>
    <w:p w14:paraId="1740897B"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h</m:t>
            </m:r>
          </m:e>
          <m:sub>
            <m:r>
              <w:rPr>
                <w:rFonts w:ascii="Cambria Math" w:hAnsi="Cambria Math" w:cstheme="minorHAnsi"/>
                <w:lang w:val="en-US"/>
              </w:rPr>
              <m:t>2</m:t>
            </m:r>
          </m:sub>
        </m:sSub>
      </m:oMath>
      <w:r w:rsidR="00ED0371" w:rsidRPr="007C4DF3">
        <w:rPr>
          <w:rFonts w:eastAsiaTheme="minorEastAsia" w:cstheme="minorHAnsi"/>
          <w:lang w:val="en-US"/>
        </w:rPr>
        <w:t xml:space="preserve"> = 1 m</w:t>
      </w:r>
    </w:p>
    <w:p w14:paraId="21E6EA89"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g</m:t>
        </m:r>
      </m:oMath>
      <w:r w:rsidRPr="007C4DF3">
        <w:rPr>
          <w:rFonts w:eastAsiaTheme="minorEastAsia" w:cstheme="minorHAnsi"/>
          <w:lang w:val="en-US"/>
        </w:rPr>
        <w:t xml:space="preserve"> = 10 m/s</w:t>
      </w:r>
      <w:r w:rsidRPr="007C4DF3">
        <w:rPr>
          <w:rFonts w:eastAsiaTheme="minorEastAsia" w:cstheme="minorHAnsi"/>
          <w:vertAlign w:val="superscript"/>
          <w:lang w:val="en-US"/>
        </w:rPr>
        <w:t>2</w:t>
      </w:r>
    </w:p>
    <w:p w14:paraId="32C03BBF"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 xml:space="preserve">ditanya: </w:t>
      </w: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oMath>
      <w:r w:rsidRPr="007C4DF3">
        <w:rPr>
          <w:rFonts w:eastAsiaTheme="minorEastAsia" w:cstheme="minorHAnsi"/>
          <w:lang w:val="en-US"/>
        </w:rPr>
        <w:t xml:space="preserve"> = …?</w:t>
      </w:r>
    </w:p>
    <w:p w14:paraId="13C0EE26"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EM</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EM</m:t>
            </m:r>
          </m:e>
          <m:sub>
            <m:r>
              <w:rPr>
                <w:rFonts w:ascii="Cambria Math" w:hAnsi="Cambria Math" w:cstheme="minorHAnsi"/>
                <w:lang w:val="en-US"/>
              </w:rPr>
              <m:t>2</m:t>
            </m:r>
          </m:sub>
        </m:sSub>
      </m:oMath>
      <w:r w:rsidR="00ED0371" w:rsidRPr="007C4DF3">
        <w:rPr>
          <w:rFonts w:eastAsiaTheme="minorEastAsia" w:cstheme="minorHAnsi"/>
          <w:lang w:val="en-US"/>
        </w:rPr>
        <w:t xml:space="preserve"> </w:t>
      </w:r>
    </w:p>
    <w:p w14:paraId="6B7CE086"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EP</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EK</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EP</m:t>
            </m:r>
          </m:e>
          <m:sub>
            <m:r>
              <w:rPr>
                <w:rFonts w:ascii="Cambria Math" w:hAnsi="Cambria Math" w:cstheme="minorHAnsi"/>
                <w:lang w:val="en-US"/>
              </w:rPr>
              <m:t>2</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EK</m:t>
            </m:r>
          </m:e>
          <m:sub>
            <m:r>
              <w:rPr>
                <w:rFonts w:ascii="Cambria Math" w:hAnsi="Cambria Math" w:cstheme="minorHAnsi"/>
                <w:lang w:val="en-US"/>
              </w:rPr>
              <m:t>2</m:t>
            </m:r>
          </m:sub>
        </m:sSub>
      </m:oMath>
      <w:r w:rsidR="00ED0371" w:rsidRPr="007C4DF3">
        <w:rPr>
          <w:rFonts w:eastAsiaTheme="minorEastAsia" w:cstheme="minorHAnsi"/>
          <w:lang w:val="en-US"/>
        </w:rPr>
        <w:t xml:space="preserve"> </w:t>
      </w:r>
    </w:p>
    <w:p w14:paraId="30BE61C7"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mgh</m:t>
            </m:r>
          </m:e>
          <m:sub>
            <m:r>
              <w:rPr>
                <w:rFonts w:ascii="Cambria Math" w:hAnsi="Cambria Math" w:cstheme="minorHAnsi"/>
                <w:lang w:val="en-US"/>
              </w:rPr>
              <m:t>1</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r>
          <w:rPr>
            <w:rFonts w:ascii="Cambria Math" w:hAnsi="Cambria Math" w:cstheme="minorHAnsi"/>
            <w:lang w:val="en-US"/>
          </w:rPr>
          <m:t>m</m:t>
        </m:r>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e>
          <m:sup>
            <m:r>
              <w:rPr>
                <w:rFonts w:ascii="Cambria Math" w:hAnsi="Cambria Math" w:cstheme="minorHAnsi"/>
                <w:lang w:val="en-US"/>
              </w:rPr>
              <m:t>2</m:t>
            </m:r>
          </m:sup>
        </m:sSup>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mgh</m:t>
            </m:r>
          </m:e>
          <m:sub>
            <m:r>
              <w:rPr>
                <w:rFonts w:ascii="Cambria Math" w:hAnsi="Cambria Math" w:cstheme="minorHAnsi"/>
                <w:lang w:val="en-US"/>
              </w:rPr>
              <m:t>2</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r>
          <w:rPr>
            <w:rFonts w:ascii="Cambria Math" w:hAnsi="Cambria Math" w:cstheme="minorHAnsi"/>
            <w:lang w:val="en-US"/>
          </w:rPr>
          <m:t>m</m:t>
        </m:r>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00ED0371" w:rsidRPr="007C4DF3">
        <w:rPr>
          <w:rFonts w:eastAsiaTheme="minorEastAsia" w:cstheme="minorHAnsi"/>
          <w:lang w:val="en-US"/>
        </w:rPr>
        <w:t xml:space="preserve"> </w:t>
      </w:r>
    </w:p>
    <w:p w14:paraId="12B9D4C1"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gh</m:t>
            </m:r>
          </m:e>
          <m:sub>
            <m:r>
              <w:rPr>
                <w:rFonts w:ascii="Cambria Math" w:hAnsi="Cambria Math" w:cstheme="minorHAnsi"/>
                <w:lang w:val="en-US"/>
              </w:rPr>
              <m:t>1</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e>
          <m:sup>
            <m:r>
              <w:rPr>
                <w:rFonts w:ascii="Cambria Math" w:hAnsi="Cambria Math" w:cstheme="minorHAnsi"/>
                <w:lang w:val="en-US"/>
              </w:rPr>
              <m:t>2</m:t>
            </m:r>
          </m:sup>
        </m:sSup>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gh</m:t>
            </m:r>
          </m:e>
          <m:sub>
            <m:r>
              <w:rPr>
                <w:rFonts w:ascii="Cambria Math" w:hAnsi="Cambria Math" w:cstheme="minorHAnsi"/>
                <w:lang w:val="en-US"/>
              </w:rPr>
              <m:t>2</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00ED0371" w:rsidRPr="007C4DF3">
        <w:rPr>
          <w:rFonts w:eastAsiaTheme="minorEastAsia" w:cstheme="minorHAnsi"/>
          <w:lang w:val="en-US"/>
        </w:rPr>
        <w:t xml:space="preserve"> </w:t>
      </w:r>
    </w:p>
    <w:p w14:paraId="7E23B232"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10</m:t>
        </m:r>
        <m:d>
          <m:dPr>
            <m:ctrlPr>
              <w:rPr>
                <w:rFonts w:ascii="Cambria Math" w:hAnsi="Cambria Math" w:cstheme="minorHAnsi"/>
                <w:i/>
                <w:lang w:val="en-US"/>
              </w:rPr>
            </m:ctrlPr>
          </m:dPr>
          <m:e>
            <m:r>
              <w:rPr>
                <w:rFonts w:ascii="Cambria Math" w:hAnsi="Cambria Math" w:cstheme="minorHAnsi"/>
                <w:lang w:val="en-US"/>
              </w:rPr>
              <m:t>3</m:t>
            </m:r>
          </m:e>
        </m:d>
        <m:r>
          <w:rPr>
            <w:rFonts w:ascii="Cambria Math" w:hAnsi="Cambria Math" w:cstheme="minorHAnsi"/>
            <w:lang w:val="en-US"/>
          </w:rPr>
          <m:t>+0=10</m:t>
        </m:r>
        <m:d>
          <m:dPr>
            <m:ctrlPr>
              <w:rPr>
                <w:rFonts w:ascii="Cambria Math" w:hAnsi="Cambria Math" w:cstheme="minorHAnsi"/>
                <w:i/>
                <w:lang w:val="en-US"/>
              </w:rPr>
            </m:ctrlPr>
          </m:dPr>
          <m:e>
            <m:r>
              <w:rPr>
                <w:rFonts w:ascii="Cambria Math" w:hAnsi="Cambria Math" w:cstheme="minorHAnsi"/>
                <w:lang w:val="en-US"/>
              </w:rPr>
              <m:t>1</m:t>
            </m:r>
          </m:e>
        </m:d>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Pr="007C4DF3">
        <w:rPr>
          <w:rFonts w:eastAsiaTheme="minorEastAsia" w:cstheme="minorHAnsi"/>
          <w:lang w:val="en-US"/>
        </w:rPr>
        <w:t xml:space="preserve"> </w:t>
      </w:r>
    </w:p>
    <w:p w14:paraId="3A78304F"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30-10=</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Pr="007C4DF3">
        <w:rPr>
          <w:rFonts w:eastAsiaTheme="minorEastAsia" w:cstheme="minorHAnsi"/>
          <w:lang w:val="en-US"/>
        </w:rPr>
        <w:t xml:space="preserve"> </w:t>
      </w:r>
    </w:p>
    <w:p w14:paraId="2FE22230"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r>
          <w:rPr>
            <w:rFonts w:ascii="Cambria Math" w:hAnsi="Cambria Math" w:cstheme="minorHAnsi"/>
            <w:lang w:val="en-US"/>
          </w:rPr>
          <m:t>=40</m:t>
        </m:r>
      </m:oMath>
      <w:r w:rsidR="00ED0371" w:rsidRPr="007C4DF3">
        <w:rPr>
          <w:rFonts w:eastAsiaTheme="minorEastAsia" w:cstheme="minorHAnsi"/>
          <w:lang w:val="en-US"/>
        </w:rPr>
        <w:t xml:space="preserve"> </w:t>
      </w:r>
    </w:p>
    <w:p w14:paraId="11465CF6"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r>
          <w:rPr>
            <w:rFonts w:ascii="Cambria Math" w:hAnsi="Cambria Math" w:cstheme="minorHAnsi"/>
            <w:lang w:val="en-US"/>
          </w:rPr>
          <m:t>=</m:t>
        </m:r>
        <m:rad>
          <m:radPr>
            <m:degHide m:val="1"/>
            <m:ctrlPr>
              <w:rPr>
                <w:rFonts w:ascii="Cambria Math" w:hAnsi="Cambria Math" w:cstheme="minorHAnsi"/>
                <w:i/>
                <w:lang w:val="en-US"/>
              </w:rPr>
            </m:ctrlPr>
          </m:radPr>
          <m:deg/>
          <m:e>
            <m:r>
              <w:rPr>
                <w:rFonts w:ascii="Cambria Math" w:hAnsi="Cambria Math" w:cstheme="minorHAnsi"/>
                <w:lang w:val="en-US"/>
              </w:rPr>
              <m:t>40</m:t>
            </m:r>
          </m:e>
        </m:rad>
        <m:r>
          <w:rPr>
            <w:rFonts w:ascii="Cambria Math" w:hAnsi="Cambria Math" w:cstheme="minorHAnsi"/>
            <w:lang w:val="en-US"/>
          </w:rPr>
          <m:t>=2</m:t>
        </m:r>
        <m:rad>
          <m:radPr>
            <m:degHide m:val="1"/>
            <m:ctrlPr>
              <w:rPr>
                <w:rFonts w:ascii="Cambria Math" w:hAnsi="Cambria Math" w:cstheme="minorHAnsi"/>
                <w:i/>
                <w:lang w:val="en-US"/>
              </w:rPr>
            </m:ctrlPr>
          </m:radPr>
          <m:deg/>
          <m:e>
            <m:r>
              <w:rPr>
                <w:rFonts w:ascii="Cambria Math" w:hAnsi="Cambria Math" w:cstheme="minorHAnsi"/>
                <w:lang w:val="en-US"/>
              </w:rPr>
              <m:t>10</m:t>
            </m:r>
          </m:e>
        </m:rad>
      </m:oMath>
      <w:r w:rsidR="00ED0371" w:rsidRPr="007C4DF3">
        <w:rPr>
          <w:rFonts w:eastAsiaTheme="minorEastAsia" w:cstheme="minorHAnsi"/>
          <w:lang w:val="en-US"/>
        </w:rPr>
        <w:t xml:space="preserve"> m/s</w:t>
      </w:r>
    </w:p>
    <w:p w14:paraId="536914D2" w14:textId="77777777" w:rsidR="00ED0371" w:rsidRPr="007C4DF3" w:rsidRDefault="00ED0371" w:rsidP="00ED0371">
      <w:pPr>
        <w:pStyle w:val="ListParagraph"/>
        <w:numPr>
          <w:ilvl w:val="0"/>
          <w:numId w:val="1"/>
        </w:numPr>
        <w:spacing w:after="0" w:line="360" w:lineRule="auto"/>
        <w:ind w:left="567" w:hanging="567"/>
        <w:jc w:val="both"/>
        <w:rPr>
          <w:rFonts w:cstheme="minorHAnsi"/>
          <w:lang w:val="en-US"/>
        </w:rPr>
      </w:pPr>
      <w:r w:rsidRPr="007C4DF3">
        <w:rPr>
          <w:rFonts w:cstheme="minorHAnsi"/>
          <w:lang w:val="en-US"/>
        </w:rPr>
        <w:t xml:space="preserve">Jawaban: </w:t>
      </w:r>
      <m:oMath>
        <m:r>
          <w:rPr>
            <w:rFonts w:ascii="Cambria Math" w:hAnsi="Cambria Math" w:cstheme="minorHAnsi"/>
            <w:lang w:val="en-US"/>
          </w:rPr>
          <m:t>v=2</m:t>
        </m:r>
        <m:rad>
          <m:radPr>
            <m:degHide m:val="1"/>
            <m:ctrlPr>
              <w:rPr>
                <w:rFonts w:ascii="Cambria Math" w:hAnsi="Cambria Math" w:cstheme="minorHAnsi"/>
                <w:i/>
                <w:lang w:val="en-US"/>
              </w:rPr>
            </m:ctrlPr>
          </m:radPr>
          <m:deg/>
          <m:e>
            <m:r>
              <w:rPr>
                <w:rFonts w:ascii="Cambria Math" w:hAnsi="Cambria Math" w:cstheme="minorHAnsi"/>
                <w:lang w:val="en-US"/>
              </w:rPr>
              <m:t>15</m:t>
            </m:r>
          </m:e>
        </m:rad>
      </m:oMath>
      <w:r w:rsidRPr="007C4DF3">
        <w:rPr>
          <w:rFonts w:eastAsiaTheme="minorEastAsia" w:cstheme="minorHAnsi"/>
          <w:lang w:val="en-US"/>
        </w:rPr>
        <w:t xml:space="preserve"> m/s</w:t>
      </w:r>
    </w:p>
    <w:p w14:paraId="015092C3"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Pembahasan:</w:t>
      </w:r>
    </w:p>
    <w:p w14:paraId="0B1AE77C"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diketahui:</w:t>
      </w:r>
    </w:p>
    <w:p w14:paraId="222F2CB5"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m</m:t>
        </m:r>
      </m:oMath>
      <w:r w:rsidRPr="007C4DF3">
        <w:rPr>
          <w:rFonts w:eastAsiaTheme="minorEastAsia" w:cstheme="minorHAnsi"/>
          <w:lang w:val="en-US"/>
        </w:rPr>
        <w:t xml:space="preserve"> = 0,2 kg</w:t>
      </w:r>
    </w:p>
    <w:p w14:paraId="06D2E4A0"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h</m:t>
            </m:r>
          </m:e>
          <m:sub>
            <m:r>
              <w:rPr>
                <w:rFonts w:ascii="Cambria Math" w:hAnsi="Cambria Math" w:cstheme="minorHAnsi"/>
                <w:lang w:val="en-US"/>
              </w:rPr>
              <m:t>1</m:t>
            </m:r>
          </m:sub>
        </m:sSub>
      </m:oMath>
      <w:r w:rsidR="00ED0371" w:rsidRPr="007C4DF3">
        <w:rPr>
          <w:rFonts w:eastAsiaTheme="minorEastAsia" w:cstheme="minorHAnsi"/>
          <w:lang w:val="en-US"/>
        </w:rPr>
        <w:t xml:space="preserve"> = 3 m</w:t>
      </w:r>
    </w:p>
    <w:p w14:paraId="6399872E"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oMath>
      <w:r w:rsidR="00ED0371" w:rsidRPr="007C4DF3">
        <w:rPr>
          <w:rFonts w:eastAsiaTheme="minorEastAsia" w:cstheme="minorHAnsi"/>
          <w:lang w:val="en-US"/>
        </w:rPr>
        <w:t xml:space="preserve"> = 0</w:t>
      </w:r>
    </w:p>
    <w:p w14:paraId="13E3E8FC"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h</m:t>
            </m:r>
          </m:e>
          <m:sub>
            <m:r>
              <w:rPr>
                <w:rFonts w:ascii="Cambria Math" w:hAnsi="Cambria Math" w:cstheme="minorHAnsi"/>
                <w:lang w:val="en-US"/>
              </w:rPr>
              <m:t>2</m:t>
            </m:r>
          </m:sub>
        </m:sSub>
      </m:oMath>
      <w:r w:rsidR="00ED0371" w:rsidRPr="007C4DF3">
        <w:rPr>
          <w:rFonts w:eastAsiaTheme="minorEastAsia" w:cstheme="minorHAnsi"/>
          <w:lang w:val="en-US"/>
        </w:rPr>
        <w:t xml:space="preserve"> = 0</w:t>
      </w:r>
    </w:p>
    <w:p w14:paraId="296DD1AE"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g</m:t>
        </m:r>
      </m:oMath>
      <w:r w:rsidRPr="007C4DF3">
        <w:rPr>
          <w:rFonts w:eastAsiaTheme="minorEastAsia" w:cstheme="minorHAnsi"/>
          <w:lang w:val="en-US"/>
        </w:rPr>
        <w:t xml:space="preserve"> = 10 m/s</w:t>
      </w:r>
      <w:r w:rsidRPr="007C4DF3">
        <w:rPr>
          <w:rFonts w:eastAsiaTheme="minorEastAsia" w:cstheme="minorHAnsi"/>
          <w:vertAlign w:val="superscript"/>
          <w:lang w:val="en-US"/>
        </w:rPr>
        <w:t>2</w:t>
      </w:r>
    </w:p>
    <w:p w14:paraId="7511DAA5"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 xml:space="preserve">ditanya: </w:t>
      </w: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oMath>
      <w:r w:rsidRPr="007C4DF3">
        <w:rPr>
          <w:rFonts w:eastAsiaTheme="minorEastAsia" w:cstheme="minorHAnsi"/>
          <w:lang w:val="en-US"/>
        </w:rPr>
        <w:t xml:space="preserve"> = …?</w:t>
      </w:r>
    </w:p>
    <w:p w14:paraId="48FDF55C"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EM</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EM</m:t>
            </m:r>
          </m:e>
          <m:sub>
            <m:r>
              <w:rPr>
                <w:rFonts w:ascii="Cambria Math" w:hAnsi="Cambria Math" w:cstheme="minorHAnsi"/>
                <w:lang w:val="en-US"/>
              </w:rPr>
              <m:t>2</m:t>
            </m:r>
          </m:sub>
        </m:sSub>
      </m:oMath>
      <w:r w:rsidR="00ED0371" w:rsidRPr="007C4DF3">
        <w:rPr>
          <w:rFonts w:eastAsiaTheme="minorEastAsia" w:cstheme="minorHAnsi"/>
          <w:lang w:val="en-US"/>
        </w:rPr>
        <w:t xml:space="preserve"> </w:t>
      </w:r>
    </w:p>
    <w:p w14:paraId="51BAA95B"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EP</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EK</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EP</m:t>
            </m:r>
          </m:e>
          <m:sub>
            <m:r>
              <w:rPr>
                <w:rFonts w:ascii="Cambria Math" w:hAnsi="Cambria Math" w:cstheme="minorHAnsi"/>
                <w:lang w:val="en-US"/>
              </w:rPr>
              <m:t>2</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EK</m:t>
            </m:r>
          </m:e>
          <m:sub>
            <m:r>
              <w:rPr>
                <w:rFonts w:ascii="Cambria Math" w:hAnsi="Cambria Math" w:cstheme="minorHAnsi"/>
                <w:lang w:val="en-US"/>
              </w:rPr>
              <m:t>2</m:t>
            </m:r>
          </m:sub>
        </m:sSub>
      </m:oMath>
      <w:r w:rsidR="00ED0371" w:rsidRPr="007C4DF3">
        <w:rPr>
          <w:rFonts w:eastAsiaTheme="minorEastAsia" w:cstheme="minorHAnsi"/>
          <w:lang w:val="en-US"/>
        </w:rPr>
        <w:t xml:space="preserve"> </w:t>
      </w:r>
    </w:p>
    <w:p w14:paraId="00FFE739"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mgh</m:t>
            </m:r>
          </m:e>
          <m:sub>
            <m:r>
              <w:rPr>
                <w:rFonts w:ascii="Cambria Math" w:hAnsi="Cambria Math" w:cstheme="minorHAnsi"/>
                <w:lang w:val="en-US"/>
              </w:rPr>
              <m:t>1</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r>
          <w:rPr>
            <w:rFonts w:ascii="Cambria Math" w:hAnsi="Cambria Math" w:cstheme="minorHAnsi"/>
            <w:lang w:val="en-US"/>
          </w:rPr>
          <m:t>m</m:t>
        </m:r>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e>
          <m:sup>
            <m:r>
              <w:rPr>
                <w:rFonts w:ascii="Cambria Math" w:hAnsi="Cambria Math" w:cstheme="minorHAnsi"/>
                <w:lang w:val="en-US"/>
              </w:rPr>
              <m:t>2</m:t>
            </m:r>
          </m:sup>
        </m:sSup>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mgh</m:t>
            </m:r>
          </m:e>
          <m:sub>
            <m:r>
              <w:rPr>
                <w:rFonts w:ascii="Cambria Math" w:hAnsi="Cambria Math" w:cstheme="minorHAnsi"/>
                <w:lang w:val="en-US"/>
              </w:rPr>
              <m:t>2</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r>
          <w:rPr>
            <w:rFonts w:ascii="Cambria Math" w:hAnsi="Cambria Math" w:cstheme="minorHAnsi"/>
            <w:lang w:val="en-US"/>
          </w:rPr>
          <m:t>m</m:t>
        </m:r>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00ED0371" w:rsidRPr="007C4DF3">
        <w:rPr>
          <w:rFonts w:eastAsiaTheme="minorEastAsia" w:cstheme="minorHAnsi"/>
          <w:lang w:val="en-US"/>
        </w:rPr>
        <w:t xml:space="preserve"> </w:t>
      </w:r>
    </w:p>
    <w:p w14:paraId="74561D0B"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gh</m:t>
            </m:r>
          </m:e>
          <m:sub>
            <m:r>
              <w:rPr>
                <w:rFonts w:ascii="Cambria Math" w:hAnsi="Cambria Math" w:cstheme="minorHAnsi"/>
                <w:lang w:val="en-US"/>
              </w:rPr>
              <m:t>1</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e>
          <m:sup>
            <m:r>
              <w:rPr>
                <w:rFonts w:ascii="Cambria Math" w:hAnsi="Cambria Math" w:cstheme="minorHAnsi"/>
                <w:lang w:val="en-US"/>
              </w:rPr>
              <m:t>2</m:t>
            </m:r>
          </m:sup>
        </m:sSup>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gh</m:t>
            </m:r>
          </m:e>
          <m:sub>
            <m:r>
              <w:rPr>
                <w:rFonts w:ascii="Cambria Math" w:hAnsi="Cambria Math" w:cstheme="minorHAnsi"/>
                <w:lang w:val="en-US"/>
              </w:rPr>
              <m:t>2</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00ED0371" w:rsidRPr="007C4DF3">
        <w:rPr>
          <w:rFonts w:eastAsiaTheme="minorEastAsia" w:cstheme="minorHAnsi"/>
          <w:lang w:val="en-US"/>
        </w:rPr>
        <w:t xml:space="preserve"> </w:t>
      </w:r>
    </w:p>
    <w:p w14:paraId="26A516B3"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10</m:t>
        </m:r>
        <m:d>
          <m:dPr>
            <m:ctrlPr>
              <w:rPr>
                <w:rFonts w:ascii="Cambria Math" w:hAnsi="Cambria Math" w:cstheme="minorHAnsi"/>
                <w:i/>
                <w:lang w:val="en-US"/>
              </w:rPr>
            </m:ctrlPr>
          </m:dPr>
          <m:e>
            <m:r>
              <w:rPr>
                <w:rFonts w:ascii="Cambria Math" w:hAnsi="Cambria Math" w:cstheme="minorHAnsi"/>
                <w:lang w:val="en-US"/>
              </w:rPr>
              <m:t>3</m:t>
            </m:r>
          </m:e>
        </m:d>
        <m:r>
          <w:rPr>
            <w:rFonts w:ascii="Cambria Math" w:hAnsi="Cambria Math" w:cstheme="minorHAnsi"/>
            <w:lang w:val="en-US"/>
          </w:rPr>
          <m:t>+0=0+</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Pr="007C4DF3">
        <w:rPr>
          <w:rFonts w:eastAsiaTheme="minorEastAsia" w:cstheme="minorHAnsi"/>
          <w:lang w:val="en-US"/>
        </w:rPr>
        <w:t xml:space="preserve"> </w:t>
      </w:r>
    </w:p>
    <w:p w14:paraId="26649F08"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30=</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Pr="007C4DF3">
        <w:rPr>
          <w:rFonts w:eastAsiaTheme="minorEastAsia" w:cstheme="minorHAnsi"/>
          <w:lang w:val="en-US"/>
        </w:rPr>
        <w:t xml:space="preserve"> </w:t>
      </w:r>
    </w:p>
    <w:p w14:paraId="7D35ACC0"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r>
          <w:rPr>
            <w:rFonts w:ascii="Cambria Math" w:hAnsi="Cambria Math" w:cstheme="minorHAnsi"/>
            <w:lang w:val="en-US"/>
          </w:rPr>
          <m:t>=60</m:t>
        </m:r>
      </m:oMath>
      <w:r w:rsidR="00ED0371" w:rsidRPr="007C4DF3">
        <w:rPr>
          <w:rFonts w:eastAsiaTheme="minorEastAsia" w:cstheme="minorHAnsi"/>
          <w:lang w:val="en-US"/>
        </w:rPr>
        <w:t xml:space="preserve"> </w:t>
      </w:r>
    </w:p>
    <w:p w14:paraId="0F314075"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r>
          <w:rPr>
            <w:rFonts w:ascii="Cambria Math" w:hAnsi="Cambria Math" w:cstheme="minorHAnsi"/>
            <w:lang w:val="en-US"/>
          </w:rPr>
          <m:t>=</m:t>
        </m:r>
        <m:rad>
          <m:radPr>
            <m:degHide m:val="1"/>
            <m:ctrlPr>
              <w:rPr>
                <w:rFonts w:ascii="Cambria Math" w:hAnsi="Cambria Math" w:cstheme="minorHAnsi"/>
                <w:i/>
                <w:lang w:val="en-US"/>
              </w:rPr>
            </m:ctrlPr>
          </m:radPr>
          <m:deg/>
          <m:e>
            <m:r>
              <w:rPr>
                <w:rFonts w:ascii="Cambria Math" w:hAnsi="Cambria Math" w:cstheme="minorHAnsi"/>
                <w:lang w:val="en-US"/>
              </w:rPr>
              <m:t>60</m:t>
            </m:r>
          </m:e>
        </m:rad>
        <m:r>
          <w:rPr>
            <w:rFonts w:ascii="Cambria Math" w:hAnsi="Cambria Math" w:cstheme="minorHAnsi"/>
            <w:lang w:val="en-US"/>
          </w:rPr>
          <m:t>=2</m:t>
        </m:r>
        <m:rad>
          <m:radPr>
            <m:degHide m:val="1"/>
            <m:ctrlPr>
              <w:rPr>
                <w:rFonts w:ascii="Cambria Math" w:hAnsi="Cambria Math" w:cstheme="minorHAnsi"/>
                <w:i/>
                <w:lang w:val="en-US"/>
              </w:rPr>
            </m:ctrlPr>
          </m:radPr>
          <m:deg/>
          <m:e>
            <m:r>
              <w:rPr>
                <w:rFonts w:ascii="Cambria Math" w:hAnsi="Cambria Math" w:cstheme="minorHAnsi"/>
                <w:lang w:val="en-US"/>
              </w:rPr>
              <m:t>15</m:t>
            </m:r>
          </m:e>
        </m:rad>
      </m:oMath>
      <w:r w:rsidR="00ED0371" w:rsidRPr="007C4DF3">
        <w:rPr>
          <w:rFonts w:eastAsiaTheme="minorEastAsia" w:cstheme="minorHAnsi"/>
          <w:lang w:val="en-US"/>
        </w:rPr>
        <w:t xml:space="preserve"> m/s</w:t>
      </w:r>
    </w:p>
    <w:p w14:paraId="6F8281F9" w14:textId="77777777" w:rsidR="00ED0371" w:rsidRPr="007C4DF3" w:rsidRDefault="00ED0371" w:rsidP="00ED0371">
      <w:pPr>
        <w:spacing w:after="0" w:line="360" w:lineRule="auto"/>
        <w:jc w:val="both"/>
        <w:rPr>
          <w:rFonts w:cstheme="minorHAnsi"/>
          <w:b/>
          <w:bCs/>
          <w:lang w:val="en-US"/>
        </w:rPr>
      </w:pPr>
      <w:r w:rsidRPr="007C4DF3">
        <w:rPr>
          <w:rFonts w:cstheme="minorHAnsi"/>
          <w:b/>
          <w:bCs/>
          <w:lang w:val="en-US"/>
        </w:rPr>
        <w:t>Uji Kemampuan Diri 2 Halaman 90</w:t>
      </w:r>
    </w:p>
    <w:p w14:paraId="7CC11382" w14:textId="77777777" w:rsidR="00ED0371" w:rsidRPr="007C4DF3" w:rsidRDefault="00ED0371" w:rsidP="00ED0371">
      <w:pPr>
        <w:spacing w:after="0" w:line="360" w:lineRule="auto"/>
        <w:jc w:val="both"/>
        <w:rPr>
          <w:rFonts w:eastAsiaTheme="minorEastAsia" w:cstheme="minorHAnsi"/>
          <w:lang w:val="en-US"/>
        </w:rPr>
      </w:pPr>
      <w:r w:rsidRPr="007C4DF3">
        <w:rPr>
          <w:rFonts w:eastAsiaTheme="minorEastAsia" w:cstheme="minorHAnsi"/>
          <w:lang w:val="en-US"/>
        </w:rPr>
        <w:t xml:space="preserve">Jawaban: </w:t>
      </w:r>
      <m:oMath>
        <m:r>
          <w:rPr>
            <w:rFonts w:ascii="Cambria Math" w:eastAsiaTheme="minorEastAsia" w:hAnsi="Cambria Math" w:cstheme="minorHAnsi"/>
            <w:lang w:val="en-US"/>
          </w:rPr>
          <m:t>W=90</m:t>
        </m:r>
      </m:oMath>
      <w:r w:rsidRPr="007C4DF3">
        <w:rPr>
          <w:rFonts w:eastAsiaTheme="minorEastAsia" w:cstheme="minorHAnsi"/>
          <w:lang w:val="en-US"/>
        </w:rPr>
        <w:t xml:space="preserve"> Joule</w:t>
      </w:r>
    </w:p>
    <w:p w14:paraId="16164B5B" w14:textId="77777777" w:rsidR="00ED0371" w:rsidRPr="007C4DF3" w:rsidRDefault="00ED0371" w:rsidP="00ED0371">
      <w:pPr>
        <w:spacing w:after="0" w:line="360" w:lineRule="auto"/>
        <w:jc w:val="both"/>
        <w:rPr>
          <w:rFonts w:eastAsiaTheme="minorEastAsia" w:cstheme="minorHAnsi"/>
          <w:lang w:val="en-US"/>
        </w:rPr>
      </w:pPr>
      <w:r w:rsidRPr="007C4DF3">
        <w:rPr>
          <w:rFonts w:eastAsiaTheme="minorEastAsia" w:cstheme="minorHAnsi"/>
          <w:lang w:val="en-US"/>
        </w:rPr>
        <w:t>Pembahasan:</w:t>
      </w:r>
    </w:p>
    <w:p w14:paraId="70558F8A" w14:textId="77777777" w:rsidR="00ED0371" w:rsidRPr="007C4DF3" w:rsidRDefault="00ED0371" w:rsidP="00ED0371">
      <w:pPr>
        <w:spacing w:after="0" w:line="360" w:lineRule="auto"/>
        <w:jc w:val="both"/>
        <w:rPr>
          <w:rFonts w:eastAsiaTheme="minorEastAsia" w:cstheme="minorHAnsi"/>
          <w:lang w:val="en-US"/>
        </w:rPr>
      </w:pPr>
      <w:r w:rsidRPr="007C4DF3">
        <w:rPr>
          <w:rFonts w:eastAsiaTheme="minorEastAsia" w:cstheme="minorHAnsi"/>
          <w:lang w:val="en-US"/>
        </w:rPr>
        <w:t>Diketahui:</w:t>
      </w:r>
    </w:p>
    <w:p w14:paraId="1D7084CA"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m:t>m</m:t>
        </m:r>
      </m:oMath>
      <w:r w:rsidRPr="007C4DF3">
        <w:rPr>
          <w:rFonts w:eastAsiaTheme="minorEastAsia" w:cstheme="minorHAnsi"/>
          <w:lang w:val="en-US"/>
        </w:rPr>
        <w:t xml:space="preserve"> = 2 kg</w:t>
      </w:r>
    </w:p>
    <w:p w14:paraId="00A30357" w14:textId="77777777" w:rsidR="00ED0371" w:rsidRPr="007C4DF3" w:rsidRDefault="008960F6" w:rsidP="00ED0371">
      <w:pPr>
        <w:spacing w:after="0" w:line="360" w:lineRule="auto"/>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1</m:t>
            </m:r>
          </m:sub>
        </m:sSub>
      </m:oMath>
      <w:r w:rsidR="00ED0371" w:rsidRPr="007C4DF3">
        <w:rPr>
          <w:rFonts w:eastAsiaTheme="minorEastAsia" w:cstheme="minorHAnsi"/>
          <w:lang w:val="en-US"/>
        </w:rPr>
        <w:t xml:space="preserve"> = 4,5 m</w:t>
      </w:r>
    </w:p>
    <w:p w14:paraId="08C3DECD" w14:textId="77777777" w:rsidR="00ED0371" w:rsidRPr="007C4DF3" w:rsidRDefault="008960F6" w:rsidP="00ED0371">
      <w:pPr>
        <w:spacing w:after="0" w:line="360" w:lineRule="auto"/>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2</m:t>
            </m:r>
          </m:sub>
        </m:sSub>
      </m:oMath>
      <w:r w:rsidR="00ED0371" w:rsidRPr="007C4DF3">
        <w:rPr>
          <w:rFonts w:eastAsiaTheme="minorEastAsia" w:cstheme="minorHAnsi"/>
          <w:lang w:val="en-US"/>
        </w:rPr>
        <w:t xml:space="preserve"> = 9 m</w:t>
      </w:r>
    </w:p>
    <w:p w14:paraId="5D4708CF"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m:t>g</m:t>
        </m:r>
      </m:oMath>
      <w:r w:rsidRPr="007C4DF3">
        <w:rPr>
          <w:rFonts w:eastAsiaTheme="minorEastAsia" w:cstheme="minorHAnsi"/>
          <w:lang w:val="en-US"/>
        </w:rPr>
        <w:t xml:space="preserve"> = 10 m/s</w:t>
      </w:r>
      <w:r w:rsidRPr="007C4DF3">
        <w:rPr>
          <w:rFonts w:eastAsiaTheme="minorEastAsia" w:cstheme="minorHAnsi"/>
          <w:vertAlign w:val="superscript"/>
          <w:lang w:val="en-US"/>
        </w:rPr>
        <w:t>2</w:t>
      </w:r>
    </w:p>
    <w:p w14:paraId="0929C43B" w14:textId="77777777" w:rsidR="00ED0371" w:rsidRPr="007C4DF3" w:rsidRDefault="00ED0371" w:rsidP="00ED0371">
      <w:pPr>
        <w:spacing w:after="0" w:line="360" w:lineRule="auto"/>
        <w:jc w:val="both"/>
        <w:rPr>
          <w:rFonts w:eastAsiaTheme="minorEastAsia" w:cstheme="minorHAnsi"/>
          <w:lang w:val="en-US"/>
        </w:rPr>
      </w:pPr>
      <w:r w:rsidRPr="007C4DF3">
        <w:rPr>
          <w:rFonts w:eastAsiaTheme="minorEastAsia" w:cstheme="minorHAnsi"/>
          <w:lang w:val="en-US"/>
        </w:rPr>
        <w:t xml:space="preserve">ditanya: </w:t>
      </w:r>
      <m:oMath>
        <m:r>
          <w:rPr>
            <w:rFonts w:ascii="Cambria Math" w:eastAsiaTheme="minorEastAsia" w:hAnsi="Cambria Math" w:cstheme="minorHAnsi"/>
            <w:lang w:val="en-US"/>
          </w:rPr>
          <m:t>W</m:t>
        </m:r>
      </m:oMath>
      <w:r w:rsidRPr="007C4DF3">
        <w:rPr>
          <w:rFonts w:eastAsiaTheme="minorEastAsia" w:cstheme="minorHAnsi"/>
          <w:lang w:val="en-US"/>
        </w:rPr>
        <w:t xml:space="preserve"> = …? </w:t>
      </w:r>
    </w:p>
    <w:p w14:paraId="2259D11E"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m:t>W=∆EP</m:t>
        </m:r>
      </m:oMath>
      <w:r w:rsidRPr="007C4DF3">
        <w:rPr>
          <w:rFonts w:eastAsiaTheme="minorEastAsia" w:cstheme="minorHAnsi"/>
          <w:lang w:val="en-US"/>
        </w:rPr>
        <w:t xml:space="preserve"> </w:t>
      </w:r>
    </w:p>
    <w:p w14:paraId="6AB842E3"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m:t>W=mg</m:t>
        </m:r>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2</m:t>
            </m:r>
          </m:sub>
        </m:sSub>
        <m:r>
          <w:rPr>
            <w:rFonts w:ascii="Cambria Math" w:eastAsiaTheme="minorEastAsia" w:hAnsi="Cambria Math" w:cstheme="minorHAnsi"/>
            <w:lang w:val="en-US"/>
          </w:rPr>
          <m:t>-mg</m:t>
        </m:r>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1</m:t>
            </m:r>
          </m:sub>
        </m:sSub>
      </m:oMath>
      <w:r w:rsidRPr="007C4DF3">
        <w:rPr>
          <w:rFonts w:eastAsiaTheme="minorEastAsia" w:cstheme="minorHAnsi"/>
          <w:lang w:val="en-US"/>
        </w:rPr>
        <w:t xml:space="preserve"> </w:t>
      </w:r>
    </w:p>
    <w:p w14:paraId="39EAFA3F"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m:t>W=mg(</m:t>
        </m:r>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2</m:t>
            </m:r>
          </m:sub>
        </m:sSub>
        <m:r>
          <w:rPr>
            <w:rFonts w:ascii="Cambria Math" w:eastAsiaTheme="minorEastAsia" w:hAnsi="Cambria Math" w:cstheme="minorHAnsi"/>
            <w:lang w:val="en-US"/>
          </w:rPr>
          <m:t>-</m:t>
        </m:r>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1</m:t>
            </m:r>
          </m:sub>
        </m:sSub>
        <m:r>
          <w:rPr>
            <w:rFonts w:ascii="Cambria Math" w:eastAsiaTheme="minorEastAsia" w:hAnsi="Cambria Math" w:cstheme="minorHAnsi"/>
            <w:lang w:val="en-US"/>
          </w:rPr>
          <m:t>)</m:t>
        </m:r>
      </m:oMath>
      <w:r w:rsidRPr="007C4DF3">
        <w:rPr>
          <w:rFonts w:eastAsiaTheme="minorEastAsia" w:cstheme="minorHAnsi"/>
          <w:lang w:val="en-US"/>
        </w:rPr>
        <w:t xml:space="preserve"> </w:t>
      </w:r>
    </w:p>
    <w:p w14:paraId="068F1F6D"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m:t>W=2(10)(9-4,5)</m:t>
        </m:r>
      </m:oMath>
      <w:r w:rsidRPr="007C4DF3">
        <w:rPr>
          <w:rFonts w:eastAsiaTheme="minorEastAsia" w:cstheme="minorHAnsi"/>
          <w:lang w:val="en-US"/>
        </w:rPr>
        <w:t xml:space="preserve"> </w:t>
      </w:r>
    </w:p>
    <w:p w14:paraId="3BB55896"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m:t>W=20</m:t>
        </m:r>
        <m:d>
          <m:dPr>
            <m:ctrlPr>
              <w:rPr>
                <w:rFonts w:ascii="Cambria Math" w:eastAsiaTheme="minorEastAsia" w:hAnsi="Cambria Math" w:cstheme="minorHAnsi"/>
                <w:i/>
                <w:lang w:val="en-US"/>
              </w:rPr>
            </m:ctrlPr>
          </m:dPr>
          <m:e>
            <m:r>
              <w:rPr>
                <w:rFonts w:ascii="Cambria Math" w:eastAsiaTheme="minorEastAsia" w:hAnsi="Cambria Math" w:cstheme="minorHAnsi"/>
                <w:lang w:val="en-US"/>
              </w:rPr>
              <m:t>4,5</m:t>
            </m:r>
          </m:e>
        </m:d>
      </m:oMath>
      <w:r w:rsidRPr="007C4DF3">
        <w:rPr>
          <w:rFonts w:eastAsiaTheme="minorEastAsia" w:cstheme="minorHAnsi"/>
          <w:lang w:val="en-US"/>
        </w:rPr>
        <w:t xml:space="preserve"> </w:t>
      </w:r>
    </w:p>
    <w:p w14:paraId="371450FA"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m:t>W=90</m:t>
        </m:r>
      </m:oMath>
      <w:r w:rsidRPr="007C4DF3">
        <w:rPr>
          <w:rFonts w:eastAsiaTheme="minorEastAsia" w:cstheme="minorHAnsi"/>
          <w:lang w:val="en-US"/>
        </w:rPr>
        <w:t xml:space="preserve"> Joule</w:t>
      </w:r>
    </w:p>
    <w:p w14:paraId="21736289" w14:textId="77777777" w:rsidR="00ED0371" w:rsidRPr="007C4DF3" w:rsidRDefault="00ED0371" w:rsidP="00ED0371">
      <w:pPr>
        <w:spacing w:after="0" w:line="360" w:lineRule="auto"/>
        <w:jc w:val="both"/>
        <w:rPr>
          <w:rFonts w:cstheme="minorHAnsi"/>
          <w:lang w:val="en-US"/>
        </w:rPr>
      </w:pPr>
    </w:p>
    <w:p w14:paraId="6297E1D5" w14:textId="77777777" w:rsidR="00ED0371" w:rsidRPr="007C4DF3" w:rsidRDefault="00ED0371" w:rsidP="00ED0371">
      <w:pPr>
        <w:spacing w:after="0" w:line="360" w:lineRule="auto"/>
        <w:jc w:val="both"/>
        <w:rPr>
          <w:rFonts w:cstheme="minorHAnsi"/>
          <w:b/>
          <w:bCs/>
          <w:lang w:val="en-US"/>
        </w:rPr>
      </w:pPr>
      <w:r w:rsidRPr="007C4DF3">
        <w:rPr>
          <w:rFonts w:cstheme="minorHAnsi"/>
          <w:b/>
          <w:bCs/>
          <w:lang w:val="en-US"/>
        </w:rPr>
        <w:t>Uji Kemampuan Diri 3 Halaman 91</w:t>
      </w:r>
    </w:p>
    <w:p w14:paraId="77BF8DD4" w14:textId="77777777" w:rsidR="00ED0371" w:rsidRPr="007C4DF3" w:rsidRDefault="00ED0371" w:rsidP="00ED0371">
      <w:pPr>
        <w:spacing w:after="0" w:line="360" w:lineRule="auto"/>
        <w:jc w:val="both"/>
        <w:rPr>
          <w:rFonts w:eastAsiaTheme="minorEastAsia" w:cstheme="minorHAnsi"/>
          <w:lang w:val="en-US"/>
        </w:rPr>
      </w:pPr>
      <w:r w:rsidRPr="007C4DF3">
        <w:rPr>
          <w:rFonts w:eastAsiaTheme="minorEastAsia" w:cstheme="minorHAnsi"/>
          <w:lang w:val="en-US"/>
        </w:rPr>
        <w:t xml:space="preserve">Jawaban: </w:t>
      </w:r>
      <m:oMath>
        <m:r>
          <w:rPr>
            <w:rFonts w:ascii="Cambria Math" w:eastAsiaTheme="minorEastAsia" w:hAnsi="Cambria Math" w:cstheme="minorHAnsi"/>
            <w:lang w:val="en-US"/>
          </w:rPr>
          <m:t>W</m:t>
        </m:r>
      </m:oMath>
      <w:r w:rsidRPr="007C4DF3">
        <w:rPr>
          <w:rFonts w:eastAsiaTheme="minorEastAsia" w:cstheme="minorHAnsi"/>
          <w:lang w:val="en-US"/>
        </w:rPr>
        <w:t xml:space="preserve"> = 229.687,5 Joule</w:t>
      </w:r>
    </w:p>
    <w:p w14:paraId="0AB0FBF9" w14:textId="77777777" w:rsidR="00ED0371" w:rsidRPr="007C4DF3" w:rsidRDefault="00ED0371" w:rsidP="00ED0371">
      <w:pPr>
        <w:spacing w:after="0" w:line="360" w:lineRule="auto"/>
        <w:jc w:val="both"/>
        <w:rPr>
          <w:rFonts w:eastAsiaTheme="minorEastAsia" w:cstheme="minorHAnsi"/>
          <w:lang w:val="en-US"/>
        </w:rPr>
      </w:pPr>
      <w:r w:rsidRPr="007C4DF3">
        <w:rPr>
          <w:rFonts w:eastAsiaTheme="minorEastAsia" w:cstheme="minorHAnsi"/>
          <w:lang w:val="en-US"/>
        </w:rPr>
        <w:t>Pembahasan:</w:t>
      </w:r>
    </w:p>
    <w:p w14:paraId="42BF3FF8" w14:textId="77777777" w:rsidR="00ED0371" w:rsidRPr="007C4DF3" w:rsidRDefault="00ED0371" w:rsidP="00ED0371">
      <w:pPr>
        <w:spacing w:after="0" w:line="360" w:lineRule="auto"/>
        <w:jc w:val="both"/>
        <w:rPr>
          <w:rFonts w:eastAsiaTheme="minorEastAsia" w:cstheme="minorHAnsi"/>
          <w:lang w:val="en-US"/>
        </w:rPr>
      </w:pPr>
      <w:r w:rsidRPr="007C4DF3">
        <w:rPr>
          <w:rFonts w:eastAsiaTheme="minorEastAsia" w:cstheme="minorHAnsi"/>
          <w:lang w:val="en-US"/>
        </w:rPr>
        <w:t>diketahui:</w:t>
      </w:r>
    </w:p>
    <w:p w14:paraId="3E05F5FE" w14:textId="77777777" w:rsidR="00ED0371" w:rsidRPr="007C4DF3" w:rsidRDefault="008960F6" w:rsidP="00ED0371">
      <w:pPr>
        <w:spacing w:after="0" w:line="360" w:lineRule="auto"/>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1</m:t>
            </m:r>
          </m:sub>
        </m:sSub>
      </m:oMath>
      <w:r w:rsidR="00ED0371" w:rsidRPr="007C4DF3">
        <w:rPr>
          <w:rFonts w:eastAsiaTheme="minorEastAsia" w:cstheme="minorHAnsi"/>
          <w:lang w:val="en-US"/>
        </w:rPr>
        <w:t xml:space="preserve"> = 0</w:t>
      </w:r>
    </w:p>
    <w:p w14:paraId="05BAF681" w14:textId="77777777" w:rsidR="00ED0371" w:rsidRPr="007C4DF3" w:rsidRDefault="008960F6" w:rsidP="00ED0371">
      <w:pPr>
        <w:spacing w:after="0" w:line="360" w:lineRule="auto"/>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2</m:t>
            </m:r>
          </m:sub>
        </m:sSub>
      </m:oMath>
      <w:r w:rsidR="00ED0371" w:rsidRPr="007C4DF3">
        <w:rPr>
          <w:rFonts w:eastAsiaTheme="minorEastAsia" w:cstheme="minorHAnsi"/>
          <w:lang w:val="en-US"/>
        </w:rPr>
        <w:t xml:space="preserve"> = 63 km/jam = 17,5 m/s</w:t>
      </w:r>
    </w:p>
    <w:p w14:paraId="708F758C" w14:textId="77777777" w:rsidR="00ED0371" w:rsidRPr="007C4DF3" w:rsidRDefault="00ED0371" w:rsidP="00ED0371">
      <w:pPr>
        <w:spacing w:after="0" w:line="360" w:lineRule="auto"/>
        <w:jc w:val="both"/>
        <w:rPr>
          <w:rFonts w:eastAsiaTheme="minorEastAsia" w:cstheme="minorHAnsi"/>
          <w:lang w:val="en-US"/>
        </w:rPr>
      </w:pPr>
      <w:r w:rsidRPr="007C4DF3">
        <w:rPr>
          <w:rFonts w:eastAsiaTheme="minorEastAsia" w:cstheme="minorHAnsi"/>
          <w:lang w:val="en-US"/>
        </w:rPr>
        <w:t xml:space="preserve">ditanya: </w:t>
      </w:r>
      <m:oMath>
        <m:r>
          <w:rPr>
            <w:rFonts w:ascii="Cambria Math" w:eastAsiaTheme="minorEastAsia" w:hAnsi="Cambria Math" w:cstheme="minorHAnsi"/>
            <w:lang w:val="en-US"/>
          </w:rPr>
          <m:t>W</m:t>
        </m:r>
      </m:oMath>
      <w:r w:rsidRPr="007C4DF3">
        <w:rPr>
          <w:rFonts w:eastAsiaTheme="minorEastAsia" w:cstheme="minorHAnsi"/>
          <w:lang w:val="en-US"/>
        </w:rPr>
        <w:t xml:space="preserve"> = …?</w:t>
      </w:r>
    </w:p>
    <w:p w14:paraId="4A9D6F06"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m:t>W=∆EK</m:t>
        </m:r>
      </m:oMath>
      <w:r w:rsidRPr="007C4DF3">
        <w:rPr>
          <w:rFonts w:eastAsiaTheme="minorEastAsia" w:cstheme="minorHAnsi"/>
          <w:lang w:val="en-US"/>
        </w:rPr>
        <w:t xml:space="preserve"> </w:t>
      </w:r>
    </w:p>
    <w:p w14:paraId="14B91A11"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m:t>W=</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r>
          <w:rPr>
            <w:rFonts w:ascii="Cambria Math" w:eastAsiaTheme="minorEastAsia" w:hAnsi="Cambria Math" w:cstheme="minorHAnsi"/>
            <w:lang w:val="en-US"/>
          </w:rPr>
          <m:t>m</m:t>
        </m:r>
        <m:sSup>
          <m:sSupPr>
            <m:ctrlPr>
              <w:rPr>
                <w:rFonts w:ascii="Cambria Math" w:eastAsiaTheme="minorEastAsia" w:hAnsi="Cambria Math" w:cstheme="minorHAnsi"/>
                <w:i/>
                <w:lang w:val="en-US"/>
              </w:rPr>
            </m:ctrlPr>
          </m:sSup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2</m:t>
                </m:r>
              </m:sub>
            </m:sSub>
          </m:e>
          <m:sup>
            <m:r>
              <w:rPr>
                <w:rFonts w:ascii="Cambria Math" w:eastAsiaTheme="minorEastAsia" w:hAnsi="Cambria Math" w:cstheme="minorHAnsi"/>
                <w:lang w:val="en-US"/>
              </w:rPr>
              <m:t>2</m:t>
            </m:r>
          </m:sup>
        </m:sSup>
        <m:r>
          <w:rPr>
            <w:rFonts w:ascii="Cambria Math" w:eastAsiaTheme="minorEastAsia" w:hAnsi="Cambria Math" w:cstheme="minorHAnsi"/>
            <w:lang w:val="en-US"/>
          </w:rPr>
          <m:t>-</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r>
          <w:rPr>
            <w:rFonts w:ascii="Cambria Math" w:eastAsiaTheme="minorEastAsia" w:hAnsi="Cambria Math" w:cstheme="minorHAnsi"/>
            <w:lang w:val="en-US"/>
          </w:rPr>
          <m:t>m</m:t>
        </m:r>
        <m:sSup>
          <m:sSupPr>
            <m:ctrlPr>
              <w:rPr>
                <w:rFonts w:ascii="Cambria Math" w:eastAsiaTheme="minorEastAsia" w:hAnsi="Cambria Math" w:cstheme="minorHAnsi"/>
                <w:i/>
                <w:lang w:val="en-US"/>
              </w:rPr>
            </m:ctrlPr>
          </m:sSup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1</m:t>
                </m:r>
              </m:sub>
            </m:sSub>
          </m:e>
          <m:sup>
            <m:r>
              <w:rPr>
                <w:rFonts w:ascii="Cambria Math" w:eastAsiaTheme="minorEastAsia" w:hAnsi="Cambria Math" w:cstheme="minorHAnsi"/>
                <w:lang w:val="en-US"/>
              </w:rPr>
              <m:t>2</m:t>
            </m:r>
          </m:sup>
        </m:sSup>
      </m:oMath>
      <w:r w:rsidRPr="007C4DF3">
        <w:rPr>
          <w:rFonts w:eastAsiaTheme="minorEastAsia" w:cstheme="minorHAnsi"/>
          <w:lang w:val="en-US"/>
        </w:rPr>
        <w:t xml:space="preserve"> </w:t>
      </w:r>
    </w:p>
    <w:p w14:paraId="1C29AC56"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w:lastRenderedPageBreak/>
          <m:t>W=</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d>
          <m:dPr>
            <m:ctrlPr>
              <w:rPr>
                <w:rFonts w:ascii="Cambria Math" w:eastAsiaTheme="minorEastAsia" w:hAnsi="Cambria Math" w:cstheme="minorHAnsi"/>
                <w:i/>
                <w:lang w:val="en-US"/>
              </w:rPr>
            </m:ctrlPr>
          </m:dPr>
          <m:e>
            <m:r>
              <w:rPr>
                <w:rFonts w:ascii="Cambria Math" w:eastAsiaTheme="minorEastAsia" w:hAnsi="Cambria Math" w:cstheme="minorHAnsi"/>
                <w:lang w:val="en-US"/>
              </w:rPr>
              <m:t>1500</m:t>
            </m:r>
          </m:e>
        </m:d>
        <m:sSup>
          <m:sSupPr>
            <m:ctrlPr>
              <w:rPr>
                <w:rFonts w:ascii="Cambria Math" w:eastAsiaTheme="minorEastAsia" w:hAnsi="Cambria Math" w:cstheme="minorHAnsi"/>
                <w:i/>
                <w:lang w:val="en-US"/>
              </w:rPr>
            </m:ctrlPr>
          </m:sSupPr>
          <m:e>
            <m:d>
              <m:dPr>
                <m:ctrlPr>
                  <w:rPr>
                    <w:rFonts w:ascii="Cambria Math" w:eastAsiaTheme="minorEastAsia" w:hAnsi="Cambria Math" w:cstheme="minorHAnsi"/>
                    <w:i/>
                    <w:lang w:val="en-US"/>
                  </w:rPr>
                </m:ctrlPr>
              </m:dPr>
              <m:e>
                <m:r>
                  <w:rPr>
                    <w:rFonts w:ascii="Cambria Math" w:eastAsiaTheme="minorEastAsia" w:hAnsi="Cambria Math" w:cstheme="minorHAnsi"/>
                    <w:lang w:val="en-US"/>
                  </w:rPr>
                  <m:t>17,5</m:t>
                </m:r>
              </m:e>
            </m:d>
          </m:e>
          <m:sup>
            <m:r>
              <w:rPr>
                <w:rFonts w:ascii="Cambria Math" w:eastAsiaTheme="minorEastAsia" w:hAnsi="Cambria Math" w:cstheme="minorHAnsi"/>
                <w:lang w:val="en-US"/>
              </w:rPr>
              <m:t>2</m:t>
            </m:r>
          </m:sup>
        </m:sSup>
        <m:r>
          <w:rPr>
            <w:rFonts w:ascii="Cambria Math" w:eastAsiaTheme="minorEastAsia" w:hAnsi="Cambria Math" w:cstheme="minorHAnsi"/>
            <w:lang w:val="en-US"/>
          </w:rPr>
          <m:t>-0</m:t>
        </m:r>
      </m:oMath>
      <w:r w:rsidRPr="007C4DF3">
        <w:rPr>
          <w:rFonts w:eastAsiaTheme="minorEastAsia" w:cstheme="minorHAnsi"/>
          <w:lang w:val="en-US"/>
        </w:rPr>
        <w:t xml:space="preserve"> </w:t>
      </w:r>
    </w:p>
    <w:p w14:paraId="05C50E87" w14:textId="77777777" w:rsidR="00ED0371" w:rsidRPr="007C4DF3" w:rsidRDefault="00ED0371" w:rsidP="00ED0371">
      <w:pPr>
        <w:spacing w:after="0" w:line="360" w:lineRule="auto"/>
        <w:jc w:val="both"/>
        <w:rPr>
          <w:rFonts w:eastAsiaTheme="minorEastAsia" w:cstheme="minorHAnsi"/>
          <w:lang w:val="en-US"/>
        </w:rPr>
      </w:pPr>
      <m:oMath>
        <m:r>
          <w:rPr>
            <w:rFonts w:ascii="Cambria Math" w:eastAsiaTheme="minorEastAsia" w:hAnsi="Cambria Math" w:cstheme="minorHAnsi"/>
            <w:lang w:val="en-US"/>
          </w:rPr>
          <m:t>W=229.687,5</m:t>
        </m:r>
      </m:oMath>
      <w:r w:rsidRPr="007C4DF3">
        <w:rPr>
          <w:rFonts w:eastAsiaTheme="minorEastAsia" w:cstheme="minorHAnsi"/>
          <w:lang w:val="en-US"/>
        </w:rPr>
        <w:t xml:space="preserve"> Joule</w:t>
      </w:r>
    </w:p>
    <w:p w14:paraId="73CAF5C1" w14:textId="77777777" w:rsidR="00ED0371" w:rsidRPr="007C4DF3" w:rsidRDefault="00ED0371" w:rsidP="00ED0371">
      <w:pPr>
        <w:spacing w:after="0" w:line="360" w:lineRule="auto"/>
        <w:jc w:val="both"/>
        <w:rPr>
          <w:rFonts w:cstheme="minorHAnsi"/>
          <w:lang w:val="en-US"/>
        </w:rPr>
      </w:pPr>
    </w:p>
    <w:p w14:paraId="4C42ED77" w14:textId="77777777" w:rsidR="00ED0371" w:rsidRPr="007C4DF3" w:rsidRDefault="00ED0371" w:rsidP="00ED0371">
      <w:pPr>
        <w:spacing w:after="0" w:line="360" w:lineRule="auto"/>
        <w:jc w:val="both"/>
        <w:rPr>
          <w:rFonts w:eastAsiaTheme="minorEastAsia" w:cstheme="minorHAnsi"/>
          <w:b/>
          <w:bCs/>
          <w:lang w:val="en-US"/>
        </w:rPr>
      </w:pPr>
      <w:r w:rsidRPr="007C4DF3">
        <w:rPr>
          <w:rFonts w:eastAsiaTheme="minorEastAsia" w:cstheme="minorHAnsi"/>
          <w:b/>
          <w:bCs/>
          <w:lang w:val="en-US"/>
        </w:rPr>
        <w:t>Yuk, Asah Literasimu! 1 Halaman 98</w:t>
      </w:r>
    </w:p>
    <w:p w14:paraId="3E9CCDEA" w14:textId="77777777" w:rsidR="00ED0371" w:rsidRPr="007C4DF3" w:rsidRDefault="00ED0371" w:rsidP="00ED0371">
      <w:pPr>
        <w:pStyle w:val="ListParagraph"/>
        <w:numPr>
          <w:ilvl w:val="0"/>
          <w:numId w:val="2"/>
        </w:numPr>
        <w:spacing w:after="0" w:line="360" w:lineRule="auto"/>
        <w:ind w:left="567" w:hanging="567"/>
        <w:jc w:val="both"/>
        <w:rPr>
          <w:rFonts w:eastAsiaTheme="minorEastAsia" w:cstheme="minorHAnsi"/>
          <w:lang w:val="en-US"/>
        </w:rPr>
      </w:pPr>
      <w:r w:rsidRPr="007C4DF3">
        <w:rPr>
          <w:rFonts w:eastAsiaTheme="minorEastAsia" w:cstheme="minorHAnsi"/>
          <w:lang w:val="en-US"/>
        </w:rPr>
        <w:t>Jawaban:</w:t>
      </w:r>
    </w:p>
    <w:p w14:paraId="20946220" w14:textId="77777777" w:rsidR="00ED0371" w:rsidRPr="007C4DF3" w:rsidRDefault="00ED0371" w:rsidP="00ED0371">
      <w:pPr>
        <w:pStyle w:val="ListParagraph"/>
        <w:numPr>
          <w:ilvl w:val="0"/>
          <w:numId w:val="3"/>
        </w:numPr>
        <w:spacing w:after="0" w:line="360" w:lineRule="auto"/>
        <w:ind w:left="1134" w:hanging="567"/>
        <w:jc w:val="both"/>
        <w:rPr>
          <w:rFonts w:eastAsiaTheme="minorEastAsia" w:cstheme="minorHAnsi"/>
          <w:lang w:val="en-US"/>
        </w:rPr>
      </w:pPr>
      <w:r w:rsidRPr="007C4DF3">
        <w:rPr>
          <w:rFonts w:eastAsiaTheme="minorEastAsia" w:cstheme="minorHAnsi"/>
          <w:lang w:val="en-US"/>
        </w:rPr>
        <w:t>PLTS Waduk Cirata dapat menekan pembentukan efek rumah kaca.</w:t>
      </w:r>
    </w:p>
    <w:p w14:paraId="7785307A" w14:textId="77777777" w:rsidR="00ED0371" w:rsidRPr="007C4DF3" w:rsidRDefault="00ED0371" w:rsidP="00ED0371">
      <w:pPr>
        <w:pStyle w:val="ListParagraph"/>
        <w:numPr>
          <w:ilvl w:val="0"/>
          <w:numId w:val="3"/>
        </w:numPr>
        <w:spacing w:after="0" w:line="360" w:lineRule="auto"/>
        <w:ind w:left="1134" w:hanging="567"/>
        <w:jc w:val="both"/>
        <w:rPr>
          <w:rFonts w:eastAsiaTheme="minorEastAsia" w:cstheme="minorHAnsi"/>
          <w:lang w:val="en-US"/>
        </w:rPr>
      </w:pPr>
      <w:r w:rsidRPr="007C4DF3">
        <w:rPr>
          <w:rFonts w:eastAsiaTheme="minorEastAsia" w:cstheme="minorHAnsi"/>
          <w:lang w:val="en-US"/>
        </w:rPr>
        <w:t>Jika kebutuhan untuk satu rumah adalah 1000 VA, ada 145.000 rumah bisa tercukupi kebutuhan listriknya dari PLTS Waduk Cirata.</w:t>
      </w:r>
    </w:p>
    <w:p w14:paraId="4BA1A3C4" w14:textId="77777777" w:rsidR="00ED0371" w:rsidRPr="007C4DF3" w:rsidRDefault="00ED0371" w:rsidP="00ED0371">
      <w:pPr>
        <w:spacing w:after="0" w:line="360" w:lineRule="auto"/>
        <w:ind w:left="567"/>
        <w:jc w:val="both"/>
        <w:rPr>
          <w:rFonts w:eastAsiaTheme="minorEastAsia" w:cstheme="minorHAnsi"/>
          <w:lang w:val="en-US"/>
        </w:rPr>
      </w:pPr>
      <w:r w:rsidRPr="007C4DF3">
        <w:rPr>
          <w:rFonts w:eastAsiaTheme="minorEastAsia" w:cstheme="minorHAnsi"/>
          <w:lang w:val="en-US"/>
        </w:rPr>
        <w:t>Pembahasan:</w:t>
      </w:r>
    </w:p>
    <w:p w14:paraId="13148254" w14:textId="77777777" w:rsidR="00ED0371" w:rsidRPr="007C4DF3" w:rsidRDefault="00ED0371" w:rsidP="00ED0371">
      <w:pPr>
        <w:spacing w:after="0" w:line="360" w:lineRule="auto"/>
        <w:ind w:left="567"/>
        <w:jc w:val="both"/>
        <w:rPr>
          <w:rFonts w:eastAsiaTheme="minorEastAsia" w:cstheme="minorHAnsi"/>
          <w:lang w:val="en-US"/>
        </w:rPr>
      </w:pPr>
      <w:r w:rsidRPr="007C4DF3">
        <w:rPr>
          <w:rFonts w:eastAsiaTheme="minorEastAsia" w:cstheme="minorHAnsi"/>
          <w:lang w:val="en-US"/>
        </w:rPr>
        <w:t>PLTS Waduk Cirata merupakan pembangkit listrik yang ramah lingkungan karena menggunakan tenaga surya sebagai sumber energi sehingga dapat mengurangi emisi karbon dan menekan pembentukan efek rumah kaca.</w:t>
      </w:r>
    </w:p>
    <w:p w14:paraId="14D8881E" w14:textId="77777777" w:rsidR="00ED0371" w:rsidRPr="007C4DF3" w:rsidRDefault="00ED0371" w:rsidP="00ED0371">
      <w:pPr>
        <w:spacing w:after="0" w:line="360" w:lineRule="auto"/>
        <w:ind w:left="567"/>
        <w:jc w:val="both"/>
        <w:rPr>
          <w:rFonts w:eastAsiaTheme="minorEastAsia" w:cstheme="minorHAnsi"/>
          <w:lang w:val="en-US"/>
        </w:rPr>
      </w:pPr>
      <w:r w:rsidRPr="007C4DF3">
        <w:rPr>
          <w:rFonts w:eastAsiaTheme="minorEastAsia" w:cstheme="minorHAnsi"/>
          <w:lang w:val="en-US"/>
        </w:rPr>
        <w:t>PLTS ini berkapasitas 145 MW = 145.000.000 Watt = 145.000.000 VA</w:t>
      </w:r>
    </w:p>
    <w:p w14:paraId="51EA91D5" w14:textId="77777777" w:rsidR="00ED0371" w:rsidRPr="007C4DF3" w:rsidRDefault="00ED0371" w:rsidP="00ED0371">
      <w:pPr>
        <w:spacing w:after="0" w:line="360" w:lineRule="auto"/>
        <w:ind w:left="567"/>
        <w:jc w:val="both"/>
        <w:rPr>
          <w:rFonts w:eastAsiaTheme="minorEastAsia" w:cstheme="minorHAnsi"/>
          <w:lang w:val="en-US"/>
        </w:rPr>
      </w:pPr>
      <w:r w:rsidRPr="007C4DF3">
        <w:rPr>
          <w:rFonts w:eastAsiaTheme="minorEastAsia" w:cstheme="minorHAnsi"/>
          <w:lang w:val="en-US"/>
        </w:rPr>
        <w:t>Jika kebutuhan listrik setiap rumah 1000 VA</w:t>
      </w:r>
    </w:p>
    <w:p w14:paraId="2EE9754B" w14:textId="77777777" w:rsidR="00ED0371" w:rsidRPr="007C4DF3" w:rsidRDefault="00ED0371" w:rsidP="00ED0371">
      <w:pPr>
        <w:spacing w:after="0" w:line="360" w:lineRule="auto"/>
        <w:ind w:left="567"/>
        <w:jc w:val="both"/>
        <w:rPr>
          <w:rFonts w:eastAsiaTheme="minorEastAsia" w:cstheme="minorHAnsi"/>
          <w:lang w:val="en-US"/>
        </w:rPr>
      </w:pPr>
      <w:r w:rsidRPr="007C4DF3">
        <w:rPr>
          <w:rFonts w:eastAsiaTheme="minorEastAsia" w:cstheme="minorHAnsi"/>
          <w:lang w:val="en-US"/>
        </w:rPr>
        <w:t xml:space="preserve">maka </w:t>
      </w:r>
      <m:oMath>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145.000.000</m:t>
            </m:r>
          </m:num>
          <m:den>
            <m:r>
              <w:rPr>
                <w:rFonts w:ascii="Cambria Math" w:eastAsiaTheme="minorEastAsia" w:hAnsi="Cambria Math" w:cstheme="minorHAnsi"/>
                <w:lang w:val="en-US"/>
              </w:rPr>
              <m:t>1000</m:t>
            </m:r>
          </m:den>
        </m:f>
      </m:oMath>
      <w:r w:rsidRPr="007C4DF3">
        <w:rPr>
          <w:rFonts w:eastAsiaTheme="minorEastAsia" w:cstheme="minorHAnsi"/>
          <w:lang w:val="en-US"/>
        </w:rPr>
        <w:t xml:space="preserve"> = 145.000 rumah bisa tercukupi kebutuhan listriknya.</w:t>
      </w:r>
    </w:p>
    <w:p w14:paraId="4D457AB6" w14:textId="77777777" w:rsidR="00ED0371" w:rsidRPr="007C4DF3" w:rsidRDefault="00ED0371" w:rsidP="00ED0371">
      <w:pPr>
        <w:spacing w:after="0" w:line="360" w:lineRule="auto"/>
        <w:ind w:left="567"/>
        <w:jc w:val="both"/>
        <w:rPr>
          <w:rFonts w:eastAsiaTheme="minorEastAsia" w:cstheme="minorHAnsi"/>
          <w:lang w:val="en-US"/>
        </w:rPr>
      </w:pPr>
    </w:p>
    <w:p w14:paraId="7D81885B" w14:textId="77777777" w:rsidR="00ED0371" w:rsidRPr="007C4DF3" w:rsidRDefault="00ED0371" w:rsidP="00ED0371">
      <w:pPr>
        <w:pStyle w:val="ListParagraph"/>
        <w:numPr>
          <w:ilvl w:val="0"/>
          <w:numId w:val="2"/>
        </w:numPr>
        <w:spacing w:after="0" w:line="360" w:lineRule="auto"/>
        <w:ind w:left="567" w:hanging="567"/>
        <w:jc w:val="both"/>
        <w:rPr>
          <w:rFonts w:eastAsiaTheme="minorEastAsia" w:cstheme="minorHAnsi"/>
          <w:lang w:val="en-US"/>
        </w:rPr>
      </w:pPr>
      <w:r w:rsidRPr="007C4DF3">
        <w:rPr>
          <w:rFonts w:eastAsiaTheme="minorEastAsia" w:cstheme="minorHAnsi"/>
          <w:lang w:val="en-US"/>
        </w:rPr>
        <w:t>Jawaban: Ya</w:t>
      </w:r>
    </w:p>
    <w:p w14:paraId="6D590F01"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Alasan: PLTS merupakan pembangkit listrik yang memanfaatkan tenaga panas matahari sebagai sumber energinya, sehingga tidak ada emisi gas rumah kaca yang akan dihasilkan.</w:t>
      </w:r>
    </w:p>
    <w:p w14:paraId="0CA194A0" w14:textId="77777777" w:rsidR="00ED0371" w:rsidRPr="007C4DF3" w:rsidRDefault="00ED0371" w:rsidP="00ED0371">
      <w:pPr>
        <w:spacing w:after="0" w:line="360" w:lineRule="auto"/>
        <w:jc w:val="both"/>
        <w:rPr>
          <w:rFonts w:eastAsiaTheme="minorEastAsia" w:cstheme="minorHAnsi"/>
          <w:lang w:val="en-US"/>
        </w:rPr>
      </w:pPr>
    </w:p>
    <w:p w14:paraId="2DCF69F6" w14:textId="77777777" w:rsidR="00ED0371" w:rsidRPr="007C4DF3" w:rsidRDefault="00ED0371" w:rsidP="00ED0371">
      <w:pPr>
        <w:spacing w:after="0" w:line="360" w:lineRule="auto"/>
        <w:jc w:val="both"/>
        <w:rPr>
          <w:rFonts w:eastAsiaTheme="minorEastAsia" w:cstheme="minorHAnsi"/>
          <w:b/>
          <w:bCs/>
          <w:lang w:val="en-US"/>
        </w:rPr>
      </w:pPr>
      <w:r w:rsidRPr="007C4DF3">
        <w:rPr>
          <w:rFonts w:eastAsiaTheme="minorEastAsia" w:cstheme="minorHAnsi"/>
          <w:b/>
          <w:bCs/>
          <w:lang w:val="en-US"/>
        </w:rPr>
        <w:t>Yuk, Asah Literasimu! 2 Halaman 103</w:t>
      </w:r>
    </w:p>
    <w:p w14:paraId="0920BFD0" w14:textId="77777777" w:rsidR="00ED0371" w:rsidRPr="007C4DF3" w:rsidRDefault="00ED0371" w:rsidP="00ED0371">
      <w:pPr>
        <w:pStyle w:val="ListParagraph"/>
        <w:numPr>
          <w:ilvl w:val="0"/>
          <w:numId w:val="4"/>
        </w:numPr>
        <w:spacing w:after="0" w:line="360" w:lineRule="auto"/>
        <w:ind w:left="567" w:hanging="567"/>
        <w:jc w:val="both"/>
        <w:rPr>
          <w:rFonts w:eastAsiaTheme="minorEastAsia" w:cstheme="minorHAnsi"/>
          <w:lang w:val="en-US"/>
        </w:rPr>
      </w:pPr>
      <w:r w:rsidRPr="007C4DF3">
        <w:rPr>
          <w:rFonts w:eastAsiaTheme="minorEastAsia" w:cstheme="minorHAnsi"/>
          <w:lang w:val="en-US"/>
        </w:rPr>
        <w:t>Jawaban:</w:t>
      </w:r>
    </w:p>
    <w:p w14:paraId="486B3FF1" w14:textId="77777777" w:rsidR="00ED0371" w:rsidRPr="007C4DF3" w:rsidRDefault="00ED0371" w:rsidP="00ED0371">
      <w:pPr>
        <w:pStyle w:val="ListParagraph"/>
        <w:numPr>
          <w:ilvl w:val="0"/>
          <w:numId w:val="5"/>
        </w:numPr>
        <w:spacing w:after="0" w:line="360" w:lineRule="auto"/>
        <w:ind w:left="1134" w:hanging="567"/>
        <w:jc w:val="both"/>
        <w:rPr>
          <w:rFonts w:eastAsiaTheme="minorEastAsia" w:cstheme="minorHAnsi"/>
          <w:lang w:val="en-US"/>
        </w:rPr>
      </w:pPr>
      <w:r w:rsidRPr="007C4DF3">
        <w:rPr>
          <w:rFonts w:eastAsiaTheme="minorEastAsia" w:cstheme="minorHAnsi"/>
          <w:lang w:val="en-US"/>
        </w:rPr>
        <w:t>Mengurangi efek rumah kaca.</w:t>
      </w:r>
    </w:p>
    <w:p w14:paraId="5580CEED" w14:textId="2B319BE0" w:rsidR="00ED0371" w:rsidRDefault="00ED0371" w:rsidP="00ED0371">
      <w:pPr>
        <w:pStyle w:val="ListParagraph"/>
        <w:numPr>
          <w:ilvl w:val="0"/>
          <w:numId w:val="5"/>
        </w:numPr>
        <w:spacing w:after="0" w:line="360" w:lineRule="auto"/>
        <w:ind w:left="1134" w:hanging="567"/>
        <w:jc w:val="both"/>
        <w:rPr>
          <w:rFonts w:eastAsiaTheme="minorEastAsia" w:cstheme="minorHAnsi"/>
          <w:lang w:val="en-US"/>
        </w:rPr>
      </w:pPr>
      <w:r w:rsidRPr="007C4DF3">
        <w:rPr>
          <w:rFonts w:eastAsiaTheme="minorEastAsia" w:cstheme="minorHAnsi"/>
          <w:lang w:val="en-US"/>
        </w:rPr>
        <w:t>Menghemat pengeluaran pembelian bahan bakar.</w:t>
      </w:r>
    </w:p>
    <w:p w14:paraId="2935BC8A" w14:textId="75C51FEF" w:rsidR="00EE3C66" w:rsidRPr="00EE3C66" w:rsidRDefault="00EE3C66" w:rsidP="00EE3C66">
      <w:pPr>
        <w:spacing w:after="0" w:line="360" w:lineRule="auto"/>
        <w:ind w:left="567"/>
        <w:jc w:val="both"/>
        <w:rPr>
          <w:rFonts w:eastAsiaTheme="minorEastAsia" w:cstheme="minorHAnsi"/>
          <w:lang w:val="en-US"/>
        </w:rPr>
      </w:pPr>
      <w:r>
        <w:rPr>
          <w:rFonts w:eastAsiaTheme="minorEastAsia" w:cstheme="minorHAnsi"/>
          <w:lang w:val="en-US"/>
        </w:rPr>
        <w:t>Pembahasan:</w:t>
      </w:r>
    </w:p>
    <w:p w14:paraId="37E32C27" w14:textId="77777777" w:rsidR="00EE3C66" w:rsidRPr="00EE3C66" w:rsidRDefault="00EE3C66" w:rsidP="00EE3C66">
      <w:pPr>
        <w:spacing w:after="0" w:line="360" w:lineRule="auto"/>
        <w:ind w:left="567"/>
        <w:jc w:val="both"/>
        <w:rPr>
          <w:rFonts w:eastAsiaTheme="minorEastAsia" w:cstheme="minorHAnsi"/>
          <w:lang w:val="en-US"/>
        </w:rPr>
      </w:pPr>
      <w:r w:rsidRPr="00EE3C66">
        <w:rPr>
          <w:rFonts w:eastAsiaTheme="minorEastAsia" w:cstheme="minorHAnsi"/>
          <w:lang w:val="en-US"/>
        </w:rPr>
        <w:t xml:space="preserve">Pemanfaatan limbah rumah tangga memiliki beberapa keuntungan, misalnya mengurangi efek rumah kaca. Limbah rumah tangga dapat menyumbang gas rumah kaca, salah satunya gas Metana yang bisa dimanfaatkan untuk bahan bakar. Jika limbah rumah tangga dimanfaatkan kembali, maka emisi gas tersebut akan berkurang. Pemanfaatan gas metana untuk bahan bakar juga dapat mengurangi pengeluaran pembelian bahan bakar, karena bahan bakar yang digunakan untuk rumah tangga berasal dari limbah yang dimanfaatkan kembali. </w:t>
      </w:r>
    </w:p>
    <w:p w14:paraId="7AC92BCE" w14:textId="77777777" w:rsidR="00EE3C66" w:rsidRPr="00EE3C66" w:rsidRDefault="00EE3C66" w:rsidP="00EE3C66">
      <w:pPr>
        <w:spacing w:after="0" w:line="360" w:lineRule="auto"/>
        <w:ind w:left="567"/>
        <w:jc w:val="both"/>
        <w:rPr>
          <w:rFonts w:eastAsiaTheme="minorEastAsia" w:cstheme="minorHAnsi"/>
          <w:lang w:val="en-US"/>
        </w:rPr>
      </w:pPr>
    </w:p>
    <w:p w14:paraId="498F33C9" w14:textId="77777777" w:rsidR="00ED0371" w:rsidRPr="007C4DF3" w:rsidRDefault="00ED0371" w:rsidP="00ED0371">
      <w:pPr>
        <w:pStyle w:val="ListParagraph"/>
        <w:spacing w:after="0" w:line="360" w:lineRule="auto"/>
        <w:ind w:left="1134"/>
        <w:jc w:val="both"/>
        <w:rPr>
          <w:rFonts w:eastAsiaTheme="minorEastAsia" w:cstheme="minorHAnsi"/>
          <w:lang w:val="en-US"/>
        </w:rPr>
      </w:pPr>
    </w:p>
    <w:p w14:paraId="15C2901F" w14:textId="77777777" w:rsidR="00ED0371" w:rsidRPr="007C4DF3" w:rsidRDefault="00ED0371" w:rsidP="00ED0371">
      <w:pPr>
        <w:pStyle w:val="ListParagraph"/>
        <w:numPr>
          <w:ilvl w:val="0"/>
          <w:numId w:val="4"/>
        </w:numPr>
        <w:spacing w:after="0" w:line="360" w:lineRule="auto"/>
        <w:ind w:left="567" w:hanging="567"/>
        <w:jc w:val="both"/>
        <w:rPr>
          <w:rFonts w:eastAsiaTheme="minorEastAsia" w:cstheme="minorHAnsi"/>
          <w:lang w:val="en-US"/>
        </w:rPr>
      </w:pPr>
      <w:r w:rsidRPr="007C4DF3">
        <w:rPr>
          <w:rFonts w:eastAsiaTheme="minorEastAsia" w:cstheme="minorHAnsi"/>
          <w:lang w:val="en-US"/>
        </w:rPr>
        <w:t>Jawaban:</w:t>
      </w:r>
    </w:p>
    <w:p w14:paraId="641FB087" w14:textId="77777777" w:rsidR="00ED0371" w:rsidRPr="007C4DF3" w:rsidRDefault="00ED0371" w:rsidP="00ED0371">
      <w:pPr>
        <w:pStyle w:val="ListParagraph"/>
        <w:numPr>
          <w:ilvl w:val="0"/>
          <w:numId w:val="6"/>
        </w:numPr>
        <w:spacing w:after="0" w:line="360" w:lineRule="auto"/>
        <w:ind w:left="1134" w:hanging="567"/>
        <w:jc w:val="both"/>
        <w:rPr>
          <w:rFonts w:eastAsiaTheme="minorEastAsia" w:cstheme="minorHAnsi"/>
          <w:lang w:val="en-US"/>
        </w:rPr>
      </w:pPr>
      <w:r w:rsidRPr="007C4DF3">
        <w:rPr>
          <w:rFonts w:eastAsiaTheme="minorEastAsia" w:cstheme="minorHAnsi"/>
          <w:lang w:val="en-US"/>
        </w:rPr>
        <w:t>Menghemat pengeluaran pembelian bahan bakar.</w:t>
      </w:r>
    </w:p>
    <w:p w14:paraId="2EC41EE2" w14:textId="77777777" w:rsidR="00ED0371" w:rsidRPr="007C4DF3" w:rsidRDefault="00ED0371" w:rsidP="00ED0371">
      <w:pPr>
        <w:pStyle w:val="ListParagraph"/>
        <w:numPr>
          <w:ilvl w:val="0"/>
          <w:numId w:val="6"/>
        </w:numPr>
        <w:spacing w:after="0" w:line="360" w:lineRule="auto"/>
        <w:ind w:left="1134" w:hanging="567"/>
        <w:jc w:val="both"/>
        <w:rPr>
          <w:rFonts w:eastAsiaTheme="minorEastAsia" w:cstheme="minorHAnsi"/>
          <w:lang w:val="en-US"/>
        </w:rPr>
      </w:pPr>
      <w:r w:rsidRPr="007C4DF3">
        <w:rPr>
          <w:rFonts w:eastAsiaTheme="minorEastAsia" w:cstheme="minorHAnsi"/>
          <w:lang w:val="en-US"/>
        </w:rPr>
        <w:t>Menjaga kebersihan lingkungan karena limbah rumah tangganya diolah kembali.</w:t>
      </w:r>
    </w:p>
    <w:p w14:paraId="34E196E6" w14:textId="7789CE0E" w:rsidR="00ED0371" w:rsidRDefault="00BF0FAE" w:rsidP="00BF0FAE">
      <w:pPr>
        <w:spacing w:after="0" w:line="360" w:lineRule="auto"/>
        <w:ind w:left="567"/>
        <w:jc w:val="both"/>
        <w:rPr>
          <w:rFonts w:eastAsiaTheme="minorEastAsia" w:cstheme="minorHAnsi"/>
          <w:lang w:val="en-US"/>
        </w:rPr>
      </w:pPr>
      <w:r>
        <w:rPr>
          <w:rFonts w:eastAsiaTheme="minorEastAsia" w:cstheme="minorHAnsi"/>
          <w:lang w:val="en-US"/>
        </w:rPr>
        <w:t>Pembahasan:</w:t>
      </w:r>
    </w:p>
    <w:p w14:paraId="2DC424B0" w14:textId="77777777" w:rsidR="00BF0FAE" w:rsidRPr="00D61896" w:rsidRDefault="00BF0FAE" w:rsidP="00BF0FAE">
      <w:pPr>
        <w:spacing w:after="0" w:line="360" w:lineRule="auto"/>
        <w:ind w:left="567"/>
        <w:jc w:val="both"/>
        <w:rPr>
          <w:rFonts w:eastAsiaTheme="minorEastAsia" w:cstheme="minorHAnsi"/>
          <w:lang w:val="en-US"/>
        </w:rPr>
      </w:pPr>
      <w:r>
        <w:rPr>
          <w:rFonts w:eastAsiaTheme="minorEastAsia" w:cstheme="minorHAnsi"/>
          <w:lang w:val="en-US"/>
        </w:rPr>
        <w:t>Biogas yang dihasilkan dari limbah rumah tangga dimanfaatkan untuk bahan bakar memasak, sehingga menghemat pengeluaran pembelian bahan bakar. Selain itu juga menjaga kebersihan lingkungan karena limbah rumah tangganya diolah kembali.</w:t>
      </w:r>
    </w:p>
    <w:p w14:paraId="7CB2E8B1" w14:textId="77777777" w:rsidR="00BF0FAE" w:rsidRPr="007C4DF3" w:rsidRDefault="00BF0FAE" w:rsidP="00BF0FAE">
      <w:pPr>
        <w:spacing w:after="0" w:line="360" w:lineRule="auto"/>
        <w:ind w:left="567"/>
        <w:jc w:val="both"/>
        <w:rPr>
          <w:rFonts w:eastAsiaTheme="minorEastAsia" w:cstheme="minorHAnsi"/>
          <w:lang w:val="en-US"/>
        </w:rPr>
      </w:pPr>
    </w:p>
    <w:p w14:paraId="4D66C461" w14:textId="77777777" w:rsidR="00ED0371" w:rsidRPr="007C4DF3" w:rsidRDefault="00ED0371" w:rsidP="00ED0371">
      <w:pPr>
        <w:spacing w:after="0" w:line="360" w:lineRule="auto"/>
        <w:jc w:val="both"/>
        <w:rPr>
          <w:rFonts w:eastAsiaTheme="minorEastAsia" w:cstheme="minorHAnsi"/>
          <w:b/>
          <w:bCs/>
          <w:lang w:val="en-US"/>
        </w:rPr>
      </w:pPr>
      <w:r w:rsidRPr="007C4DF3">
        <w:rPr>
          <w:rFonts w:eastAsiaTheme="minorEastAsia" w:cstheme="minorHAnsi"/>
          <w:b/>
          <w:bCs/>
          <w:lang w:val="en-US"/>
        </w:rPr>
        <w:t>Yuk, Asah Literasimu! 3 Halaman 113</w:t>
      </w:r>
    </w:p>
    <w:p w14:paraId="7A889A5F" w14:textId="77777777" w:rsidR="00ED0371" w:rsidRPr="007C4DF3" w:rsidRDefault="00ED0371" w:rsidP="00ED0371">
      <w:pPr>
        <w:pStyle w:val="ListParagraph"/>
        <w:numPr>
          <w:ilvl w:val="0"/>
          <w:numId w:val="7"/>
        </w:numPr>
        <w:spacing w:after="0" w:line="360" w:lineRule="auto"/>
        <w:ind w:left="567" w:hanging="567"/>
        <w:jc w:val="both"/>
        <w:rPr>
          <w:rFonts w:eastAsiaTheme="minorEastAsia" w:cstheme="minorHAnsi"/>
          <w:lang w:val="en-US"/>
        </w:rPr>
      </w:pPr>
      <w:r w:rsidRPr="007C4DF3">
        <w:rPr>
          <w:rFonts w:eastAsiaTheme="minorEastAsia" w:cstheme="minorHAnsi"/>
          <w:lang w:val="en-US"/>
        </w:rPr>
        <w:t>Jawaban:</w:t>
      </w:r>
    </w:p>
    <w:p w14:paraId="6597263F" w14:textId="77777777" w:rsidR="00ED0371" w:rsidRPr="007C4DF3" w:rsidRDefault="00ED0371" w:rsidP="00ED0371">
      <w:pPr>
        <w:pStyle w:val="ListParagraph"/>
        <w:numPr>
          <w:ilvl w:val="0"/>
          <w:numId w:val="8"/>
        </w:numPr>
        <w:spacing w:after="0" w:line="360" w:lineRule="auto"/>
        <w:ind w:left="1134" w:hanging="567"/>
        <w:jc w:val="both"/>
        <w:rPr>
          <w:rFonts w:eastAsiaTheme="minorEastAsia" w:cstheme="minorHAnsi"/>
          <w:lang w:val="en-US"/>
        </w:rPr>
      </w:pPr>
      <w:r w:rsidRPr="007C4DF3">
        <w:rPr>
          <w:rFonts w:eastAsiaTheme="minorEastAsia" w:cstheme="minorHAnsi"/>
          <w:lang w:val="en-US"/>
        </w:rPr>
        <w:t>Sepeda yang melaju memiliki energi kinetik yang berasak dari perubahan energi kimia makanan.</w:t>
      </w:r>
    </w:p>
    <w:p w14:paraId="72A322EA" w14:textId="7AA184EE" w:rsidR="00ED0371" w:rsidRDefault="00ED0371" w:rsidP="00ED0371">
      <w:pPr>
        <w:pStyle w:val="ListParagraph"/>
        <w:numPr>
          <w:ilvl w:val="0"/>
          <w:numId w:val="8"/>
        </w:numPr>
        <w:spacing w:after="0" w:line="360" w:lineRule="auto"/>
        <w:ind w:left="1134" w:hanging="567"/>
        <w:jc w:val="both"/>
        <w:rPr>
          <w:rFonts w:eastAsiaTheme="minorEastAsia" w:cstheme="minorHAnsi"/>
          <w:lang w:val="en-US"/>
        </w:rPr>
      </w:pPr>
      <w:r w:rsidRPr="007C4DF3">
        <w:rPr>
          <w:rFonts w:eastAsiaTheme="minorEastAsia" w:cstheme="minorHAnsi"/>
          <w:lang w:val="en-US"/>
        </w:rPr>
        <w:t>Lampu sein sepeda menyala karena perubahan energi kimia baterai menjadi listrik.</w:t>
      </w:r>
    </w:p>
    <w:p w14:paraId="764D6661" w14:textId="77777777" w:rsidR="0049236E" w:rsidRPr="0049236E" w:rsidRDefault="0049236E" w:rsidP="0049236E">
      <w:pPr>
        <w:spacing w:after="0" w:line="360" w:lineRule="auto"/>
        <w:ind w:left="567"/>
        <w:jc w:val="both"/>
        <w:rPr>
          <w:rFonts w:eastAsiaTheme="minorEastAsia" w:cstheme="minorHAnsi"/>
          <w:lang w:val="en-US"/>
        </w:rPr>
      </w:pPr>
      <w:r w:rsidRPr="0049236E">
        <w:rPr>
          <w:rFonts w:eastAsiaTheme="minorEastAsia" w:cstheme="minorHAnsi"/>
          <w:lang w:val="en-US"/>
        </w:rPr>
        <w:t>Pembahasan:</w:t>
      </w:r>
    </w:p>
    <w:p w14:paraId="125DA096" w14:textId="77777777" w:rsidR="0049236E" w:rsidRPr="0049236E" w:rsidRDefault="0049236E" w:rsidP="0049236E">
      <w:pPr>
        <w:spacing w:after="0" w:line="360" w:lineRule="auto"/>
        <w:ind w:left="567"/>
        <w:jc w:val="both"/>
        <w:rPr>
          <w:rFonts w:eastAsiaTheme="minorEastAsia" w:cstheme="minorHAnsi"/>
          <w:lang w:val="en-US"/>
        </w:rPr>
      </w:pPr>
      <w:r w:rsidRPr="0049236E">
        <w:rPr>
          <w:rFonts w:eastAsiaTheme="minorEastAsia" w:cstheme="minorHAnsi"/>
          <w:lang w:val="en-US"/>
        </w:rPr>
        <w:t>Energi kimia yang berasal dari makanan akan diolah oleh tubuh menjadi energi yang akan digunakan untuk beraktivitas. Energi tersebut digunakan untuk mengayuh sepeda, sehingga sepeda dapat bergerak dan mengalami perubahan energi kinetik. Baterai pada sepeda dapat menghasilkan energi listrik yang digunakan untuk menyalakan lampu sein.</w:t>
      </w:r>
    </w:p>
    <w:p w14:paraId="21759E71" w14:textId="77777777" w:rsidR="0049236E" w:rsidRPr="0049236E" w:rsidRDefault="0049236E" w:rsidP="0049236E">
      <w:pPr>
        <w:spacing w:after="0" w:line="360" w:lineRule="auto"/>
        <w:ind w:left="567"/>
        <w:jc w:val="both"/>
        <w:rPr>
          <w:rFonts w:eastAsiaTheme="minorEastAsia" w:cstheme="minorHAnsi"/>
          <w:lang w:val="en-US"/>
        </w:rPr>
      </w:pPr>
    </w:p>
    <w:p w14:paraId="777F57A7" w14:textId="77777777" w:rsidR="00ED0371" w:rsidRPr="007C4DF3" w:rsidRDefault="00ED0371" w:rsidP="00ED0371">
      <w:pPr>
        <w:pStyle w:val="ListParagraph"/>
        <w:numPr>
          <w:ilvl w:val="0"/>
          <w:numId w:val="7"/>
        </w:numPr>
        <w:spacing w:after="0" w:line="360" w:lineRule="auto"/>
        <w:ind w:left="567" w:hanging="567"/>
        <w:jc w:val="both"/>
        <w:rPr>
          <w:rFonts w:eastAsiaTheme="minorEastAsia" w:cstheme="minorHAnsi"/>
          <w:lang w:val="en-US"/>
        </w:rPr>
      </w:pPr>
      <w:r w:rsidRPr="007C4DF3">
        <w:rPr>
          <w:rFonts w:eastAsiaTheme="minorEastAsia" w:cstheme="minorHAnsi"/>
          <w:lang w:val="en-US"/>
        </w:rPr>
        <w:t xml:space="preserve">Jawaban: </w:t>
      </w:r>
      <m:oMath>
        <m:r>
          <w:rPr>
            <w:rFonts w:ascii="Cambria Math" w:eastAsiaTheme="minorEastAsia" w:hAnsi="Cambria Math" w:cstheme="minorHAnsi"/>
            <w:lang w:val="en-US"/>
          </w:rPr>
          <m:t>v=3</m:t>
        </m:r>
        <m:rad>
          <m:radPr>
            <m:degHide m:val="1"/>
            <m:ctrlPr>
              <w:rPr>
                <w:rFonts w:ascii="Cambria Math" w:eastAsiaTheme="minorEastAsia" w:hAnsi="Cambria Math" w:cstheme="minorHAnsi"/>
                <w:i/>
                <w:lang w:val="en-US"/>
              </w:rPr>
            </m:ctrlPr>
          </m:radPr>
          <m:deg/>
          <m:e>
            <m:r>
              <w:rPr>
                <w:rFonts w:ascii="Cambria Math" w:eastAsiaTheme="minorEastAsia" w:hAnsi="Cambria Math" w:cstheme="minorHAnsi"/>
                <w:lang w:val="en-US"/>
              </w:rPr>
              <m:t>14</m:t>
            </m:r>
          </m:e>
        </m:rad>
      </m:oMath>
      <w:r w:rsidRPr="007C4DF3">
        <w:rPr>
          <w:rFonts w:eastAsiaTheme="minorEastAsia" w:cstheme="minorHAnsi"/>
          <w:lang w:val="en-US"/>
        </w:rPr>
        <w:t xml:space="preserve"> m/s</w:t>
      </w:r>
    </w:p>
    <w:p w14:paraId="6B528A31"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Pembahasan:</w:t>
      </w:r>
    </w:p>
    <w:p w14:paraId="588C62A0"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diketahui:</w:t>
      </w:r>
    </w:p>
    <w:p w14:paraId="1CB07276"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m</m:t>
        </m:r>
      </m:oMath>
      <w:r w:rsidRPr="007C4DF3">
        <w:rPr>
          <w:rFonts w:eastAsiaTheme="minorEastAsia" w:cstheme="minorHAnsi"/>
          <w:lang w:val="en-US"/>
        </w:rPr>
        <w:t xml:space="preserve"> = 80 kg</w:t>
      </w:r>
    </w:p>
    <w:p w14:paraId="3823E6A5"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W=1.200</m:t>
        </m:r>
      </m:oMath>
      <w:r w:rsidRPr="007C4DF3">
        <w:rPr>
          <w:rFonts w:eastAsiaTheme="minorEastAsia" w:cstheme="minorHAnsi"/>
          <w:lang w:val="en-US"/>
        </w:rPr>
        <w:t xml:space="preserve"> kal = </w:t>
      </w:r>
      <m:oMath>
        <m:r>
          <w:rPr>
            <w:rFonts w:ascii="Cambria Math" w:eastAsiaTheme="minorEastAsia" w:hAnsi="Cambria Math" w:cstheme="minorHAnsi"/>
            <w:lang w:val="en-US"/>
          </w:rPr>
          <m:t>5.040</m:t>
        </m:r>
      </m:oMath>
      <w:r w:rsidRPr="007C4DF3">
        <w:rPr>
          <w:rFonts w:eastAsiaTheme="minorEastAsia" w:cstheme="minorHAnsi"/>
          <w:lang w:val="en-US"/>
        </w:rPr>
        <w:t xml:space="preserve"> Joule</w:t>
      </w:r>
    </w:p>
    <w:p w14:paraId="5454103F"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ditanya:</w:t>
      </w:r>
    </w:p>
    <w:p w14:paraId="38002597"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v</m:t>
        </m:r>
      </m:oMath>
      <w:r w:rsidRPr="007C4DF3">
        <w:rPr>
          <w:rFonts w:eastAsiaTheme="minorEastAsia" w:cstheme="minorHAnsi"/>
          <w:lang w:val="en-US"/>
        </w:rPr>
        <w:t xml:space="preserve"> = …?</w:t>
      </w:r>
    </w:p>
    <w:p w14:paraId="78AEF07D"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Pak Yogi melakukan usaha oleh perubahan energi kinetik</w:t>
      </w:r>
    </w:p>
    <w:p w14:paraId="6A4CD50F"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W=</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r>
          <w:rPr>
            <w:rFonts w:ascii="Cambria Math" w:eastAsiaTheme="minorEastAsia" w:hAnsi="Cambria Math" w:cstheme="minorHAnsi"/>
            <w:lang w:val="en-US"/>
          </w:rPr>
          <m:t>m</m:t>
        </m:r>
        <m:sSup>
          <m:sSupPr>
            <m:ctrlPr>
              <w:rPr>
                <w:rFonts w:ascii="Cambria Math" w:eastAsiaTheme="minorEastAsia" w:hAnsi="Cambria Math" w:cstheme="minorHAnsi"/>
                <w:i/>
                <w:lang w:val="en-US"/>
              </w:rPr>
            </m:ctrlPr>
          </m:sSupPr>
          <m:e>
            <m:r>
              <w:rPr>
                <w:rFonts w:ascii="Cambria Math" w:eastAsiaTheme="minorEastAsia" w:hAnsi="Cambria Math" w:cstheme="minorHAnsi"/>
                <w:lang w:val="en-US"/>
              </w:rPr>
              <m:t>v</m:t>
            </m:r>
          </m:e>
          <m:sup>
            <m:r>
              <w:rPr>
                <w:rFonts w:ascii="Cambria Math" w:eastAsiaTheme="minorEastAsia" w:hAnsi="Cambria Math" w:cstheme="minorHAnsi"/>
                <w:lang w:val="en-US"/>
              </w:rPr>
              <m:t>2</m:t>
            </m:r>
          </m:sup>
        </m:sSup>
      </m:oMath>
      <w:r w:rsidRPr="007C4DF3">
        <w:rPr>
          <w:rFonts w:eastAsiaTheme="minorEastAsia" w:cstheme="minorHAnsi"/>
          <w:lang w:val="en-US"/>
        </w:rPr>
        <w:t xml:space="preserve"> </w:t>
      </w:r>
    </w:p>
    <w:p w14:paraId="20967EC9"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5.040=</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r>
          <w:rPr>
            <w:rFonts w:ascii="Cambria Math" w:eastAsiaTheme="minorEastAsia" w:hAnsi="Cambria Math" w:cstheme="minorHAnsi"/>
            <w:lang w:val="en-US"/>
          </w:rPr>
          <m:t>(80)</m:t>
        </m:r>
        <m:sSup>
          <m:sSupPr>
            <m:ctrlPr>
              <w:rPr>
                <w:rFonts w:ascii="Cambria Math" w:eastAsiaTheme="minorEastAsia" w:hAnsi="Cambria Math" w:cstheme="minorHAnsi"/>
                <w:i/>
                <w:lang w:val="en-US"/>
              </w:rPr>
            </m:ctrlPr>
          </m:sSupPr>
          <m:e>
            <m:r>
              <w:rPr>
                <w:rFonts w:ascii="Cambria Math" w:eastAsiaTheme="minorEastAsia" w:hAnsi="Cambria Math" w:cstheme="minorHAnsi"/>
                <w:lang w:val="en-US"/>
              </w:rPr>
              <m:t>v</m:t>
            </m:r>
          </m:e>
          <m:sup>
            <m:r>
              <w:rPr>
                <w:rFonts w:ascii="Cambria Math" w:eastAsiaTheme="minorEastAsia" w:hAnsi="Cambria Math" w:cstheme="minorHAnsi"/>
                <w:lang w:val="en-US"/>
              </w:rPr>
              <m:t>2</m:t>
            </m:r>
          </m:sup>
        </m:sSup>
      </m:oMath>
      <w:r w:rsidRPr="007C4DF3">
        <w:rPr>
          <w:rFonts w:eastAsiaTheme="minorEastAsia" w:cstheme="minorHAnsi"/>
          <w:lang w:val="en-US"/>
        </w:rPr>
        <w:t xml:space="preserve"> </w:t>
      </w:r>
    </w:p>
    <w:p w14:paraId="488AB2CB"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p>
          <m:sSupPr>
            <m:ctrlPr>
              <w:rPr>
                <w:rFonts w:ascii="Cambria Math" w:eastAsiaTheme="minorEastAsia" w:hAnsi="Cambria Math" w:cstheme="minorHAnsi"/>
                <w:i/>
                <w:lang w:val="en-US"/>
              </w:rPr>
            </m:ctrlPr>
          </m:sSupPr>
          <m:e>
            <m:r>
              <w:rPr>
                <w:rFonts w:ascii="Cambria Math" w:eastAsiaTheme="minorEastAsia" w:hAnsi="Cambria Math" w:cstheme="minorHAnsi"/>
                <w:lang w:val="en-US"/>
              </w:rPr>
              <m:t>v</m:t>
            </m:r>
          </m:e>
          <m:sup>
            <m:r>
              <w:rPr>
                <w:rFonts w:ascii="Cambria Math" w:eastAsiaTheme="minorEastAsia" w:hAnsi="Cambria Math" w:cstheme="minorHAnsi"/>
                <w:lang w:val="en-US"/>
              </w:rPr>
              <m:t>2</m:t>
            </m:r>
          </m:sup>
        </m:sSup>
        <m:r>
          <w:rPr>
            <w:rFonts w:ascii="Cambria Math" w:eastAsiaTheme="minorEastAsia" w:hAnsi="Cambria Math" w:cstheme="minorHAnsi"/>
            <w:lang w:val="en-US"/>
          </w:rPr>
          <m:t>=</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5.040</m:t>
            </m:r>
          </m:num>
          <m:den>
            <m:r>
              <w:rPr>
                <w:rFonts w:ascii="Cambria Math" w:eastAsiaTheme="minorEastAsia" w:hAnsi="Cambria Math" w:cstheme="minorHAnsi"/>
                <w:lang w:val="en-US"/>
              </w:rPr>
              <m:t>40</m:t>
            </m:r>
          </m:den>
        </m:f>
        <m:r>
          <w:rPr>
            <w:rFonts w:ascii="Cambria Math" w:eastAsiaTheme="minorEastAsia" w:hAnsi="Cambria Math" w:cstheme="minorHAnsi"/>
            <w:lang w:val="en-US"/>
          </w:rPr>
          <m:t>=126</m:t>
        </m:r>
      </m:oMath>
      <w:r w:rsidR="00ED0371" w:rsidRPr="007C4DF3">
        <w:rPr>
          <w:rFonts w:eastAsiaTheme="minorEastAsia" w:cstheme="minorHAnsi"/>
          <w:lang w:val="en-US"/>
        </w:rPr>
        <w:t xml:space="preserve"> </w:t>
      </w:r>
    </w:p>
    <w:p w14:paraId="0BFA046B"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v=</m:t>
        </m:r>
        <m:rad>
          <m:radPr>
            <m:degHide m:val="1"/>
            <m:ctrlPr>
              <w:rPr>
                <w:rFonts w:ascii="Cambria Math" w:eastAsiaTheme="minorEastAsia" w:hAnsi="Cambria Math" w:cstheme="minorHAnsi"/>
                <w:i/>
                <w:lang w:val="en-US"/>
              </w:rPr>
            </m:ctrlPr>
          </m:radPr>
          <m:deg/>
          <m:e>
            <m:r>
              <w:rPr>
                <w:rFonts w:ascii="Cambria Math" w:eastAsiaTheme="minorEastAsia" w:hAnsi="Cambria Math" w:cstheme="minorHAnsi"/>
                <w:lang w:val="en-US"/>
              </w:rPr>
              <m:t>126</m:t>
            </m:r>
          </m:e>
        </m:rad>
        <m:r>
          <w:rPr>
            <w:rFonts w:ascii="Cambria Math" w:eastAsiaTheme="minorEastAsia" w:hAnsi="Cambria Math" w:cstheme="minorHAnsi"/>
            <w:lang w:val="en-US"/>
          </w:rPr>
          <m:t>=3</m:t>
        </m:r>
        <m:rad>
          <m:radPr>
            <m:degHide m:val="1"/>
            <m:ctrlPr>
              <w:rPr>
                <w:rFonts w:ascii="Cambria Math" w:eastAsiaTheme="minorEastAsia" w:hAnsi="Cambria Math" w:cstheme="minorHAnsi"/>
                <w:i/>
                <w:lang w:val="en-US"/>
              </w:rPr>
            </m:ctrlPr>
          </m:radPr>
          <m:deg/>
          <m:e>
            <m:r>
              <w:rPr>
                <w:rFonts w:ascii="Cambria Math" w:eastAsiaTheme="minorEastAsia" w:hAnsi="Cambria Math" w:cstheme="minorHAnsi"/>
                <w:lang w:val="en-US"/>
              </w:rPr>
              <m:t>14</m:t>
            </m:r>
          </m:e>
        </m:rad>
      </m:oMath>
      <w:r w:rsidRPr="007C4DF3">
        <w:rPr>
          <w:rFonts w:eastAsiaTheme="minorEastAsia" w:cstheme="minorHAnsi"/>
          <w:lang w:val="en-US"/>
        </w:rPr>
        <w:t xml:space="preserve"> m/s</w:t>
      </w:r>
    </w:p>
    <w:p w14:paraId="11883B37" w14:textId="77777777" w:rsidR="00ED0371" w:rsidRPr="007C4DF3" w:rsidRDefault="00ED0371" w:rsidP="00ED0371">
      <w:pPr>
        <w:spacing w:after="0" w:line="360" w:lineRule="auto"/>
        <w:jc w:val="both"/>
        <w:rPr>
          <w:rFonts w:cstheme="minorHAnsi"/>
          <w:lang w:val="en-US"/>
        </w:rPr>
      </w:pPr>
    </w:p>
    <w:p w14:paraId="32546541" w14:textId="77777777" w:rsidR="00ED0371" w:rsidRPr="007C4DF3" w:rsidRDefault="00ED0371" w:rsidP="00ED0371">
      <w:pPr>
        <w:spacing w:after="0" w:line="360" w:lineRule="auto"/>
        <w:jc w:val="both"/>
        <w:rPr>
          <w:rFonts w:cstheme="minorHAnsi"/>
          <w:b/>
          <w:bCs/>
          <w:lang w:val="en-US"/>
        </w:rPr>
      </w:pPr>
      <w:r w:rsidRPr="007C4DF3">
        <w:rPr>
          <w:rFonts w:cstheme="minorHAnsi"/>
          <w:b/>
          <w:bCs/>
          <w:lang w:val="en-US"/>
        </w:rPr>
        <w:t>Soal Latihan Bab 3 Halaman 114</w:t>
      </w:r>
    </w:p>
    <w:p w14:paraId="6ABD31E6" w14:textId="77777777" w:rsidR="00ED0371" w:rsidRPr="007C4DF3" w:rsidRDefault="00ED0371" w:rsidP="00ED0371">
      <w:pPr>
        <w:pStyle w:val="ListParagraph"/>
        <w:numPr>
          <w:ilvl w:val="0"/>
          <w:numId w:val="9"/>
        </w:numPr>
        <w:spacing w:after="0" w:line="360" w:lineRule="auto"/>
        <w:ind w:left="567" w:hanging="567"/>
        <w:jc w:val="both"/>
        <w:rPr>
          <w:rFonts w:cstheme="minorHAnsi"/>
          <w:lang w:val="en-US"/>
        </w:rPr>
      </w:pPr>
      <w:r w:rsidRPr="007C4DF3">
        <w:rPr>
          <w:rFonts w:cstheme="minorHAnsi"/>
          <w:lang w:val="en-US"/>
        </w:rPr>
        <w:t>Pilihlah salah satu jawaban yang tepat.</w:t>
      </w:r>
    </w:p>
    <w:p w14:paraId="773022BD"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B</w:t>
      </w:r>
    </w:p>
    <w:p w14:paraId="0CB192DE"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135BF8D6"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K</w:t>
      </w:r>
      <w:r w:rsidRPr="007C4DF3">
        <w:rPr>
          <w:rFonts w:cstheme="minorHAnsi"/>
        </w:rPr>
        <w:t>ompor listrik dapat mengeluarkan panas karena terjadi interaksi elektron saat arus listrik</w:t>
      </w:r>
      <w:r w:rsidRPr="007C4DF3">
        <w:rPr>
          <w:rFonts w:cstheme="minorHAnsi"/>
          <w:lang w:val="en-US"/>
        </w:rPr>
        <w:t xml:space="preserve"> mengalir.</w:t>
      </w:r>
    </w:p>
    <w:p w14:paraId="4A65E755"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D</w:t>
      </w:r>
    </w:p>
    <w:p w14:paraId="42688D8F"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400B6D15"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Segala sesuatu yang menyerap kalor akan mengalami kenaikan suhu, sebaliknya semua yang melepaskan kalor akan mengalami penurunan suhu. Pada reaksi endoterm, sistem menyerap kalor dari lingkungan sehingga suhu sistem akan meningkat sedangkan suhu lingkungan akan menurun karena lingkungan melepaskan kalor.</w:t>
      </w:r>
    </w:p>
    <w:p w14:paraId="11649912"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E</w:t>
      </w:r>
    </w:p>
    <w:p w14:paraId="5B51043B"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4E1C2A38"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Segala sesuatu yang menyerap kalor akan mengalami kenaikan suhu, sebaliknya semua yang melepaskan kalor akan mengalami penurunan suhu. Pada reaksi eksoterm, sistem melepas kalor ke lingkungan sehingga suhu sistem akan mengalami penurunan sedangkan suhu lingkungan akan meningkat karena lingkungan menerima kalor dari sistem.</w:t>
      </w:r>
    </w:p>
    <w:p w14:paraId="298C7791"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D</w:t>
      </w:r>
    </w:p>
    <w:p w14:paraId="0CD3CB9F"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3437535A"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Energi yang dihasilkan dari reaksi peluruhan bahan radioaktif dapat digunakan untuk menghasilkan energi listrik (PLTN) maupun keperluan kedokteran, konstruksi, dan bangunan.</w:t>
      </w:r>
    </w:p>
    <w:p w14:paraId="49856D33"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A</w:t>
      </w:r>
    </w:p>
    <w:p w14:paraId="1EBB1EA3"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0B931647"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diketahui:</w:t>
      </w:r>
    </w:p>
    <w:p w14:paraId="24CA6B13"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m</m:t>
        </m:r>
      </m:oMath>
      <w:r w:rsidRPr="007C4DF3">
        <w:rPr>
          <w:rFonts w:eastAsiaTheme="minorEastAsia" w:cstheme="minorHAnsi"/>
          <w:lang w:val="en-US"/>
        </w:rPr>
        <w:t xml:space="preserve"> = 250 gram = 0,25 kg</w:t>
      </w:r>
    </w:p>
    <w:p w14:paraId="047A841C"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v</m:t>
        </m:r>
      </m:oMath>
      <w:r w:rsidRPr="007C4DF3">
        <w:rPr>
          <w:rFonts w:eastAsiaTheme="minorEastAsia" w:cstheme="minorHAnsi"/>
          <w:lang w:val="en-US"/>
        </w:rPr>
        <w:t xml:space="preserve"> = 18 km/jam = 5 m/s</w:t>
      </w:r>
    </w:p>
    <w:p w14:paraId="6B2ACF3B"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 xml:space="preserve">ditanya: </w:t>
      </w:r>
      <m:oMath>
        <m:r>
          <w:rPr>
            <w:rFonts w:ascii="Cambria Math" w:eastAsiaTheme="minorEastAsia" w:hAnsi="Cambria Math" w:cstheme="minorHAnsi"/>
            <w:lang w:val="en-US"/>
          </w:rPr>
          <m:t>EK</m:t>
        </m:r>
      </m:oMath>
      <w:r w:rsidRPr="007C4DF3">
        <w:rPr>
          <w:rFonts w:eastAsiaTheme="minorEastAsia" w:cstheme="minorHAnsi"/>
          <w:lang w:val="en-US"/>
        </w:rPr>
        <w:t xml:space="preserve"> = …?</w:t>
      </w:r>
    </w:p>
    <w:p w14:paraId="645CF8F3"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w:lastRenderedPageBreak/>
          <m:t>EK=</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r>
          <w:rPr>
            <w:rFonts w:ascii="Cambria Math" w:eastAsiaTheme="minorEastAsia" w:hAnsi="Cambria Math" w:cstheme="minorHAnsi"/>
            <w:lang w:val="en-US"/>
          </w:rPr>
          <m:t>m</m:t>
        </m:r>
        <m:sSup>
          <m:sSupPr>
            <m:ctrlPr>
              <w:rPr>
                <w:rFonts w:ascii="Cambria Math" w:eastAsiaTheme="minorEastAsia" w:hAnsi="Cambria Math" w:cstheme="minorHAnsi"/>
                <w:i/>
                <w:lang w:val="en-US"/>
              </w:rPr>
            </m:ctrlPr>
          </m:sSupPr>
          <m:e>
            <m:r>
              <w:rPr>
                <w:rFonts w:ascii="Cambria Math" w:eastAsiaTheme="minorEastAsia" w:hAnsi="Cambria Math" w:cstheme="minorHAnsi"/>
                <w:lang w:val="en-US"/>
              </w:rPr>
              <m:t>v</m:t>
            </m:r>
          </m:e>
          <m:sup>
            <m:r>
              <w:rPr>
                <w:rFonts w:ascii="Cambria Math" w:eastAsiaTheme="minorEastAsia" w:hAnsi="Cambria Math" w:cstheme="minorHAnsi"/>
                <w:lang w:val="en-US"/>
              </w:rPr>
              <m:t>2</m:t>
            </m:r>
          </m:sup>
        </m:sSup>
      </m:oMath>
      <w:r w:rsidRPr="007C4DF3">
        <w:rPr>
          <w:rFonts w:eastAsiaTheme="minorEastAsia" w:cstheme="minorHAnsi"/>
          <w:lang w:val="en-US"/>
        </w:rPr>
        <w:t xml:space="preserve"> </w:t>
      </w:r>
    </w:p>
    <w:p w14:paraId="5DC77F7B"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EK=</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d>
          <m:dPr>
            <m:ctrlPr>
              <w:rPr>
                <w:rFonts w:ascii="Cambria Math" w:eastAsiaTheme="minorEastAsia" w:hAnsi="Cambria Math" w:cstheme="minorHAnsi"/>
                <w:i/>
                <w:lang w:val="en-US"/>
              </w:rPr>
            </m:ctrlPr>
          </m:dPr>
          <m:e>
            <m:r>
              <w:rPr>
                <w:rFonts w:ascii="Cambria Math" w:eastAsiaTheme="minorEastAsia" w:hAnsi="Cambria Math" w:cstheme="minorHAnsi"/>
                <w:lang w:val="en-US"/>
              </w:rPr>
              <m:t>0,25</m:t>
            </m:r>
          </m:e>
        </m:d>
        <m:sSup>
          <m:sSupPr>
            <m:ctrlPr>
              <w:rPr>
                <w:rFonts w:ascii="Cambria Math" w:eastAsiaTheme="minorEastAsia" w:hAnsi="Cambria Math" w:cstheme="minorHAnsi"/>
                <w:i/>
                <w:lang w:val="en-US"/>
              </w:rPr>
            </m:ctrlPr>
          </m:sSupPr>
          <m:e>
            <m:d>
              <m:dPr>
                <m:ctrlPr>
                  <w:rPr>
                    <w:rFonts w:ascii="Cambria Math" w:eastAsiaTheme="minorEastAsia" w:hAnsi="Cambria Math" w:cstheme="minorHAnsi"/>
                    <w:i/>
                    <w:lang w:val="en-US"/>
                  </w:rPr>
                </m:ctrlPr>
              </m:dPr>
              <m:e>
                <m:r>
                  <w:rPr>
                    <w:rFonts w:ascii="Cambria Math" w:eastAsiaTheme="minorEastAsia" w:hAnsi="Cambria Math" w:cstheme="minorHAnsi"/>
                    <w:lang w:val="en-US"/>
                  </w:rPr>
                  <m:t>5</m:t>
                </m:r>
              </m:e>
            </m:d>
          </m:e>
          <m:sup>
            <m:r>
              <w:rPr>
                <w:rFonts w:ascii="Cambria Math" w:eastAsiaTheme="minorEastAsia" w:hAnsi="Cambria Math" w:cstheme="minorHAnsi"/>
                <w:lang w:val="en-US"/>
              </w:rPr>
              <m:t>2</m:t>
            </m:r>
          </m:sup>
        </m:sSup>
      </m:oMath>
      <w:r w:rsidRPr="007C4DF3">
        <w:rPr>
          <w:rFonts w:eastAsiaTheme="minorEastAsia" w:cstheme="minorHAnsi"/>
          <w:lang w:val="en-US"/>
        </w:rPr>
        <w:t xml:space="preserve"> </w:t>
      </w:r>
    </w:p>
    <w:p w14:paraId="49727F87"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EK=3,125</m:t>
        </m:r>
      </m:oMath>
      <w:r w:rsidRPr="007C4DF3">
        <w:rPr>
          <w:rFonts w:eastAsiaTheme="minorEastAsia" w:cstheme="minorHAnsi"/>
          <w:lang w:val="en-US"/>
        </w:rPr>
        <w:t xml:space="preserve"> Joule</w:t>
      </w:r>
    </w:p>
    <w:p w14:paraId="489342D2"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A</w:t>
      </w:r>
    </w:p>
    <w:p w14:paraId="547757E4"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0173AB5C"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Pembahasan:</w:t>
      </w:r>
    </w:p>
    <w:p w14:paraId="4D81A09E"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diketahui:</w:t>
      </w:r>
    </w:p>
    <w:p w14:paraId="00FBB016"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1</m:t>
            </m:r>
          </m:sub>
        </m:sSub>
      </m:oMath>
      <w:r w:rsidR="00ED0371" w:rsidRPr="007C4DF3">
        <w:rPr>
          <w:rFonts w:eastAsiaTheme="minorEastAsia" w:cstheme="minorHAnsi"/>
          <w:lang w:val="en-US"/>
        </w:rPr>
        <w:t xml:space="preserve"> = 0</w:t>
      </w:r>
    </w:p>
    <w:p w14:paraId="529EDD09"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m</m:t>
        </m:r>
      </m:oMath>
      <w:r w:rsidRPr="007C4DF3">
        <w:rPr>
          <w:rFonts w:eastAsiaTheme="minorEastAsia" w:cstheme="minorHAnsi"/>
          <w:lang w:val="en-US"/>
        </w:rPr>
        <w:t xml:space="preserve"> = 0,5 kg</w:t>
      </w:r>
    </w:p>
    <w:p w14:paraId="33928015"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1</m:t>
            </m:r>
          </m:sub>
        </m:sSub>
      </m:oMath>
      <w:r w:rsidR="00ED0371" w:rsidRPr="007C4DF3">
        <w:rPr>
          <w:rFonts w:eastAsiaTheme="minorEastAsia" w:cstheme="minorHAnsi"/>
          <w:lang w:val="en-US"/>
        </w:rPr>
        <w:t xml:space="preserve"> = 100 m</w:t>
      </w:r>
    </w:p>
    <w:p w14:paraId="16487475" w14:textId="77777777" w:rsidR="00ED0371" w:rsidRPr="007C4DF3" w:rsidRDefault="008960F6" w:rsidP="00ED0371">
      <w:pPr>
        <w:pStyle w:val="ListParagraph"/>
        <w:spacing w:after="0" w:line="360" w:lineRule="auto"/>
        <w:ind w:left="567"/>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2</m:t>
            </m:r>
          </m:sub>
        </m:sSub>
      </m:oMath>
      <w:r w:rsidR="00ED0371" w:rsidRPr="007C4DF3">
        <w:rPr>
          <w:rFonts w:eastAsiaTheme="minorEastAsia" w:cstheme="minorHAnsi"/>
          <w:lang w:val="en-US"/>
        </w:rPr>
        <w:t xml:space="preserve"> = 20 m</w:t>
      </w:r>
    </w:p>
    <w:p w14:paraId="74A86346"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g</m:t>
        </m:r>
      </m:oMath>
      <w:r w:rsidRPr="007C4DF3">
        <w:rPr>
          <w:rFonts w:eastAsiaTheme="minorEastAsia" w:cstheme="minorHAnsi"/>
          <w:lang w:val="en-US"/>
        </w:rPr>
        <w:t xml:space="preserve"> = 10 m/s</w:t>
      </w:r>
      <w:r w:rsidRPr="007C4DF3">
        <w:rPr>
          <w:rFonts w:eastAsiaTheme="minorEastAsia" w:cstheme="minorHAnsi"/>
          <w:vertAlign w:val="superscript"/>
          <w:lang w:val="en-US"/>
        </w:rPr>
        <w:t>2</w:t>
      </w:r>
    </w:p>
    <w:p w14:paraId="7AF56C29"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 xml:space="preserve">ditanya: </w:t>
      </w: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EK</m:t>
            </m:r>
          </m:e>
          <m:sub>
            <m:r>
              <w:rPr>
                <w:rFonts w:ascii="Cambria Math" w:eastAsiaTheme="minorEastAsia" w:hAnsi="Cambria Math" w:cstheme="minorHAnsi"/>
                <w:lang w:val="en-US"/>
              </w:rPr>
              <m:t>2</m:t>
            </m:r>
          </m:sub>
        </m:sSub>
      </m:oMath>
      <w:r w:rsidRPr="007C4DF3">
        <w:rPr>
          <w:rFonts w:eastAsiaTheme="minorEastAsia" w:cstheme="minorHAnsi"/>
          <w:lang w:val="en-US"/>
        </w:rPr>
        <w:t xml:space="preserve"> = …?</w:t>
      </w:r>
    </w:p>
    <w:p w14:paraId="34436B4A" w14:textId="77777777" w:rsidR="00ED0371" w:rsidRPr="007C4DF3" w:rsidRDefault="00ED0371" w:rsidP="00ED0371">
      <w:pPr>
        <w:pStyle w:val="ListParagraph"/>
        <w:spacing w:after="0" w:line="360" w:lineRule="auto"/>
        <w:ind w:left="567"/>
        <w:jc w:val="both"/>
        <w:rPr>
          <w:rFonts w:cstheme="minorHAnsi"/>
        </w:rPr>
      </w:pPr>
      <w:r w:rsidRPr="007C4DF3">
        <w:rPr>
          <w:rFonts w:cstheme="minorHAnsi"/>
        </w:rPr>
        <w:t>Energi kinetik yang terjadi setara dengan perubahan energi potensial benda</w:t>
      </w:r>
    </w:p>
    <w:p w14:paraId="1977BC3E" w14:textId="77777777" w:rsidR="00ED0371" w:rsidRPr="007C4DF3" w:rsidRDefault="00ED0371" w:rsidP="00ED0371">
      <w:pPr>
        <w:pStyle w:val="ListParagraph"/>
        <w:spacing w:after="0" w:line="360" w:lineRule="auto"/>
        <w:ind w:left="567"/>
        <w:jc w:val="both"/>
        <w:rPr>
          <w:rFonts w:cstheme="minorHAnsi"/>
        </w:rPr>
      </w:pPr>
      <m:oMath>
        <m:r>
          <w:rPr>
            <w:rFonts w:ascii="Cambria Math" w:hAnsi="Cambria Math" w:cstheme="minorHAnsi"/>
          </w:rPr>
          <m:t>m</m:t>
        </m:r>
      </m:oMath>
      <w:r w:rsidRPr="007C4DF3">
        <w:rPr>
          <w:rFonts w:cstheme="minorHAnsi"/>
        </w:rPr>
        <w:t xml:space="preserve"> = 0,5 kg</w:t>
      </w:r>
    </w:p>
    <w:p w14:paraId="217D5F81" w14:textId="77777777" w:rsidR="00ED0371" w:rsidRPr="007C4DF3" w:rsidRDefault="00ED0371" w:rsidP="00ED0371">
      <w:pPr>
        <w:pStyle w:val="ListParagraph"/>
        <w:spacing w:after="0" w:line="360" w:lineRule="auto"/>
        <w:ind w:left="567"/>
        <w:jc w:val="both"/>
        <w:rPr>
          <w:rFonts w:cstheme="minorHAnsi"/>
        </w:rPr>
      </w:pPr>
      <m:oMath>
        <m:r>
          <w:rPr>
            <w:rFonts w:ascii="Cambria Math" w:hAnsi="Cambria Math" w:cstheme="minorHAnsi"/>
          </w:rPr>
          <m:t>g</m:t>
        </m:r>
      </m:oMath>
      <w:r w:rsidRPr="007C4DF3">
        <w:rPr>
          <w:rFonts w:cstheme="minorHAnsi"/>
        </w:rPr>
        <w:t xml:space="preserve"> = 10 m/s</w:t>
      </w:r>
      <w:r w:rsidRPr="007C4DF3">
        <w:rPr>
          <w:rFonts w:cstheme="minorHAnsi"/>
          <w:vertAlign w:val="superscript"/>
        </w:rPr>
        <w:t>2</w:t>
      </w:r>
    </w:p>
    <w:p w14:paraId="61C5AE8E" w14:textId="77777777" w:rsidR="00ED0371" w:rsidRPr="007C4DF3" w:rsidRDefault="00ED0371" w:rsidP="00ED0371">
      <w:pPr>
        <w:pStyle w:val="ListParagraph"/>
        <w:spacing w:after="0" w:line="360" w:lineRule="auto"/>
        <w:ind w:left="567"/>
        <w:jc w:val="both"/>
        <w:rPr>
          <w:rFonts w:cstheme="minorHAnsi"/>
        </w:rPr>
      </w:pPr>
      <m:oMath>
        <m:r>
          <w:rPr>
            <w:rFonts w:ascii="Cambria Math" w:hAnsi="Cambria Math" w:cstheme="minorHAnsi"/>
          </w:rPr>
          <m:t>Δh</m:t>
        </m:r>
      </m:oMath>
      <w:r w:rsidRPr="007C4DF3">
        <w:rPr>
          <w:rFonts w:cstheme="minorHAnsi"/>
        </w:rPr>
        <w:t xml:space="preserve"> = 100 – 20 = 80 m</w:t>
      </w:r>
    </w:p>
    <w:p w14:paraId="77C65D7E" w14:textId="77777777" w:rsidR="00ED0371" w:rsidRPr="007C4DF3" w:rsidRDefault="00ED0371" w:rsidP="00ED0371">
      <w:pPr>
        <w:pStyle w:val="ListParagraph"/>
        <w:spacing w:after="0" w:line="360" w:lineRule="auto"/>
        <w:ind w:left="567"/>
        <w:jc w:val="both"/>
        <w:rPr>
          <w:rFonts w:cstheme="minorHAnsi"/>
        </w:rPr>
      </w:pPr>
      <m:oMath>
        <m:r>
          <w:rPr>
            <w:rFonts w:ascii="Cambria Math" w:hAnsi="Cambria Math" w:cstheme="minorHAnsi"/>
          </w:rPr>
          <m:t>EK</m:t>
        </m:r>
      </m:oMath>
      <w:r w:rsidRPr="007C4DF3">
        <w:rPr>
          <w:rFonts w:eastAsiaTheme="minorEastAsia" w:cstheme="minorHAnsi"/>
        </w:rPr>
        <w:t xml:space="preserve"> = …?</w:t>
      </w:r>
    </w:p>
    <w:p w14:paraId="0FFD97CC" w14:textId="77777777" w:rsidR="00ED0371" w:rsidRPr="007C4DF3" w:rsidRDefault="00ED0371" w:rsidP="00ED0371">
      <w:pPr>
        <w:pStyle w:val="ListParagraph"/>
        <w:spacing w:after="0" w:line="360" w:lineRule="auto"/>
        <w:ind w:left="567"/>
        <w:jc w:val="both"/>
        <w:rPr>
          <w:rFonts w:cstheme="minorHAnsi"/>
        </w:rPr>
      </w:pPr>
      <m:oMath>
        <m:r>
          <w:rPr>
            <w:rFonts w:ascii="Cambria Math" w:hAnsi="Cambria Math" w:cstheme="minorHAnsi"/>
          </w:rPr>
          <m:t>EK = ΔEP</m:t>
        </m:r>
      </m:oMath>
      <w:r w:rsidRPr="007C4DF3">
        <w:rPr>
          <w:rFonts w:eastAsiaTheme="minorEastAsia" w:cstheme="minorHAnsi"/>
        </w:rPr>
        <w:t xml:space="preserve"> </w:t>
      </w:r>
    </w:p>
    <w:p w14:paraId="0EB52BAE" w14:textId="77777777" w:rsidR="00ED0371" w:rsidRPr="007C4DF3" w:rsidRDefault="00ED0371" w:rsidP="00ED0371">
      <w:pPr>
        <w:pStyle w:val="ListParagraph"/>
        <w:spacing w:after="0" w:line="360" w:lineRule="auto"/>
        <w:ind w:left="567"/>
        <w:jc w:val="both"/>
        <w:rPr>
          <w:rFonts w:cstheme="minorHAnsi"/>
        </w:rPr>
      </w:pPr>
      <m:oMath>
        <m:r>
          <w:rPr>
            <w:rFonts w:ascii="Cambria Math" w:hAnsi="Cambria Math" w:cstheme="minorHAnsi"/>
          </w:rPr>
          <m:t>EK = mgΔh</m:t>
        </m:r>
      </m:oMath>
      <w:r w:rsidRPr="007C4DF3">
        <w:rPr>
          <w:rFonts w:eastAsiaTheme="minorEastAsia" w:cstheme="minorHAnsi"/>
        </w:rPr>
        <w:t xml:space="preserve"> </w:t>
      </w:r>
    </w:p>
    <w:p w14:paraId="57595906" w14:textId="77777777" w:rsidR="00ED0371" w:rsidRPr="007C4DF3" w:rsidRDefault="00ED0371" w:rsidP="00ED0371">
      <w:pPr>
        <w:pStyle w:val="ListParagraph"/>
        <w:spacing w:after="0" w:line="360" w:lineRule="auto"/>
        <w:ind w:left="567"/>
        <w:jc w:val="both"/>
        <w:rPr>
          <w:rFonts w:cstheme="minorHAnsi"/>
        </w:rPr>
      </w:pPr>
      <m:oMath>
        <m:r>
          <w:rPr>
            <w:rFonts w:ascii="Cambria Math" w:hAnsi="Cambria Math" w:cstheme="minorHAnsi"/>
          </w:rPr>
          <m:t>EK</m:t>
        </m:r>
      </m:oMath>
      <w:r w:rsidRPr="007C4DF3">
        <w:rPr>
          <w:rFonts w:cstheme="minorHAnsi"/>
        </w:rPr>
        <w:t xml:space="preserve"> = 0,5 kg x 10 m/s</w:t>
      </w:r>
      <w:r w:rsidRPr="007C4DF3">
        <w:rPr>
          <w:rFonts w:cstheme="minorHAnsi"/>
          <w:vertAlign w:val="superscript"/>
        </w:rPr>
        <w:t>2</w:t>
      </w:r>
      <w:r w:rsidRPr="007C4DF3">
        <w:rPr>
          <w:rFonts w:cstheme="minorHAnsi"/>
        </w:rPr>
        <w:t xml:space="preserve"> x 80 m</w:t>
      </w:r>
    </w:p>
    <w:p w14:paraId="19B91878" w14:textId="77777777" w:rsidR="00ED0371" w:rsidRPr="007C4DF3" w:rsidRDefault="00ED0371" w:rsidP="00ED0371">
      <w:pPr>
        <w:pStyle w:val="ListParagraph"/>
        <w:spacing w:after="0" w:line="360" w:lineRule="auto"/>
        <w:ind w:left="567"/>
        <w:jc w:val="both"/>
        <w:rPr>
          <w:rFonts w:cstheme="minorHAnsi"/>
        </w:rPr>
      </w:pPr>
      <m:oMath>
        <m:r>
          <w:rPr>
            <w:rFonts w:ascii="Cambria Math" w:hAnsi="Cambria Math" w:cstheme="minorHAnsi"/>
          </w:rPr>
          <m:t>EK</m:t>
        </m:r>
      </m:oMath>
      <w:r w:rsidRPr="007C4DF3">
        <w:rPr>
          <w:rFonts w:cstheme="minorHAnsi"/>
        </w:rPr>
        <w:t xml:space="preserve"> = 400 J</w:t>
      </w:r>
    </w:p>
    <w:p w14:paraId="6CEC6C89"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D</w:t>
      </w:r>
    </w:p>
    <w:p w14:paraId="450CC5C5"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160BF61A" w14:textId="77777777" w:rsidR="00ED0371" w:rsidRPr="007C4DF3" w:rsidRDefault="00ED0371" w:rsidP="00ED0371">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EP=mgh</m:t>
        </m:r>
      </m:oMath>
      <w:r w:rsidRPr="007C4DF3">
        <w:rPr>
          <w:rFonts w:eastAsiaTheme="minorEastAsia" w:cstheme="minorHAnsi"/>
          <w:lang w:val="en-US"/>
        </w:rPr>
        <w:t xml:space="preserve"> </w:t>
      </w:r>
    </w:p>
    <w:p w14:paraId="63ED0D9F"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 xml:space="preserve">dimana </w:t>
      </w:r>
      <m:oMath>
        <m:r>
          <w:rPr>
            <w:rFonts w:ascii="Cambria Math" w:eastAsiaTheme="minorEastAsia" w:hAnsi="Cambria Math" w:cstheme="minorHAnsi"/>
            <w:lang w:val="en-US"/>
          </w:rPr>
          <m:t>m</m:t>
        </m:r>
      </m:oMath>
      <w:r w:rsidRPr="007C4DF3">
        <w:rPr>
          <w:rFonts w:eastAsiaTheme="minorEastAsia" w:cstheme="minorHAnsi"/>
          <w:lang w:val="en-US"/>
        </w:rPr>
        <w:t xml:space="preserve"> adalah massa benda, </w:t>
      </w:r>
      <m:oMath>
        <m:r>
          <w:rPr>
            <w:rFonts w:ascii="Cambria Math" w:eastAsiaTheme="minorEastAsia" w:hAnsi="Cambria Math" w:cstheme="minorHAnsi"/>
            <w:lang w:val="en-US"/>
          </w:rPr>
          <m:t>g</m:t>
        </m:r>
      </m:oMath>
      <w:r w:rsidRPr="007C4DF3">
        <w:rPr>
          <w:rFonts w:eastAsiaTheme="minorEastAsia" w:cstheme="minorHAnsi"/>
          <w:lang w:val="en-US"/>
        </w:rPr>
        <w:t xml:space="preserve"> adalah percepatan gravitasi, dan </w:t>
      </w:r>
      <m:oMath>
        <m:r>
          <w:rPr>
            <w:rFonts w:ascii="Cambria Math" w:eastAsiaTheme="minorEastAsia" w:hAnsi="Cambria Math" w:cstheme="minorHAnsi"/>
            <w:lang w:val="en-US"/>
          </w:rPr>
          <m:t>h</m:t>
        </m:r>
      </m:oMath>
      <w:r w:rsidRPr="007C4DF3">
        <w:rPr>
          <w:rFonts w:eastAsiaTheme="minorEastAsia" w:cstheme="minorHAnsi"/>
          <w:lang w:val="en-US"/>
        </w:rPr>
        <w:t xml:space="preserve"> adalah ketinggian benda.</w:t>
      </w:r>
    </w:p>
    <w:p w14:paraId="18308639" w14:textId="77777777" w:rsidR="00ED0371" w:rsidRPr="007C4DF3" w:rsidRDefault="00ED0371" w:rsidP="00ED0371">
      <w:pPr>
        <w:pStyle w:val="ListParagraph"/>
        <w:spacing w:after="0" w:line="360" w:lineRule="auto"/>
        <w:ind w:left="567"/>
        <w:jc w:val="both"/>
        <w:rPr>
          <w:rFonts w:cstheme="minorHAnsi"/>
          <w:lang w:val="en-US"/>
        </w:rPr>
      </w:pPr>
      <w:r w:rsidRPr="007C4DF3">
        <w:rPr>
          <w:rFonts w:eastAsiaTheme="minorEastAsia" w:cstheme="minorHAnsi"/>
          <w:lang w:val="en-US"/>
        </w:rPr>
        <w:t>Jadi, energi potensial gravitasi dipengaruhi oleh massa benda, percepatan gravitasi, dan ketinggian benda.</w:t>
      </w:r>
    </w:p>
    <w:p w14:paraId="1899FD0B"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C</w:t>
      </w:r>
    </w:p>
    <w:p w14:paraId="668D5BA5"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5801C22D"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rPr>
        <w:t>Oleh karena daya merupakan kecepatan sebuah mesin dalam melakukan kerja</w:t>
      </w:r>
      <w:r w:rsidRPr="007C4DF3">
        <w:rPr>
          <w:rFonts w:cstheme="minorHAnsi"/>
          <w:lang w:val="en-US"/>
        </w:rPr>
        <w:t>, maka mesin melakukan kerja sebagai perubahan dari energi kinetik.</w:t>
      </w:r>
    </w:p>
    <w:p w14:paraId="56830E24"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lastRenderedPageBreak/>
        <w:t>Jawaban: C</w:t>
      </w:r>
    </w:p>
    <w:p w14:paraId="7CC25417"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4620EE77"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cstheme="minorHAnsi"/>
        </w:rPr>
        <w:t>Pemanfaatan pada industri semen. Seiring meningkatnya harga bahan bakar minyak, industri semen mulai beralih menggunakan batu bara sebagai bahan bakar. Keuntungan lain dari penggunaan batu bara, yaitu bahan bakar abu dari sisa pembakaran batu bara dapat menjadi bahan baku pada pembuatan semen. Hal ini karena residu dari proses pembakaran batu bara secara sempurna terdiri atas 15–21% Al2 O3 , 25–40% SiO</w:t>
      </w:r>
      <w:r w:rsidRPr="007C4DF3">
        <w:rPr>
          <w:rFonts w:cstheme="minorHAnsi"/>
          <w:vertAlign w:val="subscript"/>
        </w:rPr>
        <w:t>2</w:t>
      </w:r>
      <w:r w:rsidRPr="007C4DF3">
        <w:rPr>
          <w:rFonts w:cstheme="minorHAnsi"/>
        </w:rPr>
        <w:t xml:space="preserve"> , 20–45% Fe</w:t>
      </w:r>
      <w:r w:rsidRPr="007C4DF3">
        <w:rPr>
          <w:rFonts w:cstheme="minorHAnsi"/>
          <w:vertAlign w:val="subscript"/>
        </w:rPr>
        <w:t>2</w:t>
      </w:r>
      <w:r w:rsidRPr="007C4DF3">
        <w:rPr>
          <w:rFonts w:cstheme="minorHAnsi"/>
        </w:rPr>
        <w:t>O</w:t>
      </w:r>
      <w:r w:rsidRPr="007C4DF3">
        <w:rPr>
          <w:rFonts w:cstheme="minorHAnsi"/>
          <w:vertAlign w:val="subscript"/>
        </w:rPr>
        <w:t>3</w:t>
      </w:r>
      <w:r w:rsidRPr="007C4DF3">
        <w:rPr>
          <w:rFonts w:cstheme="minorHAnsi"/>
        </w:rPr>
        <w:t xml:space="preserve"> , dan 1–5% CaO.</w:t>
      </w:r>
    </w:p>
    <w:p w14:paraId="78692BA9"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B</w:t>
      </w:r>
    </w:p>
    <w:p w14:paraId="75BCE9D4"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6B635888"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eastAsiaTheme="minorEastAsia" w:cstheme="minorHAnsi"/>
          <w:lang w:val="en-US"/>
        </w:rPr>
        <w:t>Zat-zat yang termasuk katalis diantaranya: besi (III) oksida, seng (II) oksida, dan timah (II) klorida.</w:t>
      </w:r>
    </w:p>
    <w:p w14:paraId="5D48569C"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D</w:t>
      </w:r>
    </w:p>
    <w:p w14:paraId="3B2F8C98"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2A31689B"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cstheme="minorHAnsi"/>
        </w:rPr>
        <w:t>Pyrolisis, yaitu proses pemanasan batu bara dengan suhu lebih dari 400 °C. Proses ini menghasilkan arang (char), cairan (liquid), dan gas. Proses ini merupakan proses yang paling sederhana, tetapi dipandang kurang efektif karena lebih dominan menghasilkan arang daripada cairan</w:t>
      </w:r>
      <w:r w:rsidRPr="007C4DF3">
        <w:rPr>
          <w:rFonts w:cstheme="minorHAnsi"/>
          <w:lang w:val="en-US"/>
        </w:rPr>
        <w:t>.</w:t>
      </w:r>
    </w:p>
    <w:p w14:paraId="4486BD6D"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E</w:t>
      </w:r>
    </w:p>
    <w:p w14:paraId="001DE481"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15D3DD8A"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color w:val="202124"/>
          <w:shd w:val="clear" w:color="auto" w:fill="FFFFFF"/>
        </w:rPr>
        <w:t>Saat ini bahan bakar nabati biodiesel pada program B30 berbahan baku dari minyak sawit (crude palm oil /CPO)</w:t>
      </w:r>
      <w:r w:rsidRPr="007C4DF3">
        <w:rPr>
          <w:rFonts w:cstheme="minorHAnsi"/>
          <w:color w:val="202124"/>
          <w:shd w:val="clear" w:color="auto" w:fill="FFFFFF"/>
          <w:lang w:val="en-US"/>
        </w:rPr>
        <w:t>.</w:t>
      </w:r>
    </w:p>
    <w:p w14:paraId="7BE6C535"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D</w:t>
      </w:r>
    </w:p>
    <w:p w14:paraId="5F2874CD"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2E15B3C4"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rPr>
        <w:t>Teknologi baterai konvensional menggunakan elektrode positif berupa arang karbon (C) dan elektrode negatif berupa seng (Zn). Elektrolit baterai menggunakan pasta/gel campuran antara MnO2 , NH4Cl, serbuk karbon, dan H2 O. Selain komponen utama tersebut, baterai juga dilengkapi dengan separator yang berfungsi memisahkan elektrolit dengan elektrode untuk mencegah korosi pada komponen elektrode</w:t>
      </w:r>
      <w:r w:rsidRPr="007C4DF3">
        <w:rPr>
          <w:rFonts w:cstheme="minorHAnsi"/>
          <w:lang w:val="en-US"/>
        </w:rPr>
        <w:t>.</w:t>
      </w:r>
    </w:p>
    <w:p w14:paraId="119E3122"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E</w:t>
      </w:r>
    </w:p>
    <w:p w14:paraId="7CCFB167"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46D5A445"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rPr>
        <w:t xml:space="preserve">Aki kering memiliki elektrolit dengan kecepatan penyimpanan muatan listrik yang baik dan self discharge yang sangat kecil dibanding aki kalsium biasa. Kelemahan aki kering disebabkan </w:t>
      </w:r>
      <w:r w:rsidRPr="007C4DF3">
        <w:rPr>
          <w:rFonts w:cstheme="minorHAnsi"/>
        </w:rPr>
        <w:lastRenderedPageBreak/>
        <w:t>wadahnya yang tertutup rapat sehingga tidak tahan pada suhu tinggi dan membutuhkan isolator panas jika akan ditempatkan pada ruang mesin dengan suhu tinggi.</w:t>
      </w:r>
    </w:p>
    <w:p w14:paraId="0D0BBB9E" w14:textId="77777777" w:rsidR="00ED0371" w:rsidRPr="007C4DF3" w:rsidRDefault="00ED0371" w:rsidP="00ED0371">
      <w:pPr>
        <w:pStyle w:val="ListParagraph"/>
        <w:numPr>
          <w:ilvl w:val="0"/>
          <w:numId w:val="10"/>
        </w:numPr>
        <w:spacing w:after="0" w:line="360" w:lineRule="auto"/>
        <w:ind w:left="567" w:hanging="567"/>
        <w:jc w:val="both"/>
        <w:rPr>
          <w:rFonts w:cstheme="minorHAnsi"/>
          <w:lang w:val="en-US"/>
        </w:rPr>
      </w:pPr>
      <w:r w:rsidRPr="007C4DF3">
        <w:rPr>
          <w:rFonts w:cstheme="minorHAnsi"/>
          <w:lang w:val="en-US"/>
        </w:rPr>
        <w:t>Jawaban: D</w:t>
      </w:r>
    </w:p>
    <w:p w14:paraId="162959FE"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4B6E2496" w14:textId="77777777" w:rsidR="00ED0371" w:rsidRPr="007C4DF3" w:rsidRDefault="00ED0371" w:rsidP="00ED0371">
      <w:pPr>
        <w:pStyle w:val="ListParagraph"/>
        <w:spacing w:after="0" w:line="360" w:lineRule="auto"/>
        <w:ind w:left="567"/>
        <w:jc w:val="both"/>
        <w:rPr>
          <w:rFonts w:cstheme="minorHAnsi"/>
        </w:rPr>
      </w:pPr>
      <w:r w:rsidRPr="007C4DF3">
        <w:rPr>
          <w:rFonts w:cstheme="minorHAnsi"/>
        </w:rPr>
        <w:t>Lampu HID mampu menghasilkan pancaran cahaya yang sangat terang yang umumnya digunakan untuk penerangan pada daerah terbuka, seperti lapangan atau jalan raya.</w:t>
      </w:r>
    </w:p>
    <w:p w14:paraId="5B7E7AFD" w14:textId="77777777" w:rsidR="00ED0371" w:rsidRPr="007C4DF3" w:rsidRDefault="00ED0371" w:rsidP="00ED0371">
      <w:pPr>
        <w:pStyle w:val="ListParagraph"/>
        <w:spacing w:after="0" w:line="360" w:lineRule="auto"/>
        <w:ind w:left="567"/>
        <w:jc w:val="both"/>
        <w:rPr>
          <w:rFonts w:cstheme="minorHAnsi"/>
          <w:lang w:val="en-US"/>
        </w:rPr>
      </w:pPr>
    </w:p>
    <w:p w14:paraId="1E41165A" w14:textId="77777777" w:rsidR="00ED0371" w:rsidRPr="007C4DF3" w:rsidRDefault="00ED0371" w:rsidP="00ED0371">
      <w:pPr>
        <w:pStyle w:val="ListParagraph"/>
        <w:numPr>
          <w:ilvl w:val="0"/>
          <w:numId w:val="9"/>
        </w:numPr>
        <w:spacing w:after="0" w:line="360" w:lineRule="auto"/>
        <w:ind w:left="567" w:hanging="567"/>
        <w:jc w:val="both"/>
        <w:rPr>
          <w:rFonts w:cstheme="minorHAnsi"/>
          <w:lang w:val="en-US"/>
        </w:rPr>
      </w:pPr>
      <w:r w:rsidRPr="007C4DF3">
        <w:rPr>
          <w:rFonts w:cstheme="minorHAnsi"/>
          <w:lang w:val="en-US"/>
        </w:rPr>
        <w:t>Jawablah pertanyaan berikut dengan jawaban yang tepat.</w:t>
      </w:r>
    </w:p>
    <w:p w14:paraId="42033763" w14:textId="77777777" w:rsidR="00ED0371" w:rsidRPr="007C4DF3" w:rsidRDefault="00ED0371" w:rsidP="00ED0371">
      <w:pPr>
        <w:pStyle w:val="ListParagraph"/>
        <w:numPr>
          <w:ilvl w:val="0"/>
          <w:numId w:val="11"/>
        </w:numPr>
        <w:spacing w:after="0" w:line="360" w:lineRule="auto"/>
        <w:ind w:left="567" w:hanging="567"/>
        <w:jc w:val="both"/>
        <w:rPr>
          <w:rFonts w:eastAsiaTheme="minorEastAsia" w:cstheme="minorHAnsi"/>
          <w:lang w:val="en-US"/>
        </w:rPr>
      </w:pPr>
      <w:r w:rsidRPr="007C4DF3">
        <w:rPr>
          <w:rFonts w:cstheme="minorHAnsi"/>
          <w:lang w:val="en-US"/>
        </w:rPr>
        <w:t xml:space="preserve">Ada banyak </w:t>
      </w:r>
      <w:r w:rsidRPr="007C4DF3">
        <w:rPr>
          <w:rFonts w:eastAsiaTheme="minorEastAsia" w:cstheme="minorHAnsi"/>
          <w:lang w:val="en-US"/>
        </w:rPr>
        <w:t>sumber-sumber energi utama dan digolongkan menjadi dua kelompok besar, yaitu:</w:t>
      </w:r>
    </w:p>
    <w:p w14:paraId="1070AFC1" w14:textId="77777777" w:rsidR="00ED0371" w:rsidRPr="007C4DF3" w:rsidRDefault="00ED0371" w:rsidP="00ED0371">
      <w:pPr>
        <w:pStyle w:val="ListParagraph"/>
        <w:numPr>
          <w:ilvl w:val="0"/>
          <w:numId w:val="12"/>
        </w:numPr>
        <w:spacing w:after="0" w:line="360" w:lineRule="auto"/>
        <w:ind w:left="1134" w:hanging="567"/>
        <w:jc w:val="both"/>
        <w:rPr>
          <w:rFonts w:eastAsiaTheme="minorEastAsia" w:cstheme="minorHAnsi"/>
          <w:lang w:val="en-US"/>
        </w:rPr>
      </w:pPr>
      <w:r w:rsidRPr="007C4DF3">
        <w:rPr>
          <w:rFonts w:eastAsiaTheme="minorEastAsia" w:cstheme="minorHAnsi"/>
          <w:lang w:val="en-US"/>
        </w:rPr>
        <w:t>Sumber energi terbarukan, merupakan sumber energi yang dapat digantikan oleh proses alami dalam kurun waktu yang sebanding dengan penggunaannya, sehingga tidak akan pernah dapat habis.</w:t>
      </w:r>
    </w:p>
    <w:p w14:paraId="4E1329F9" w14:textId="77777777" w:rsidR="00ED0371" w:rsidRPr="007C4DF3" w:rsidRDefault="00ED0371" w:rsidP="00ED0371">
      <w:pPr>
        <w:pStyle w:val="ListParagraph"/>
        <w:numPr>
          <w:ilvl w:val="0"/>
          <w:numId w:val="12"/>
        </w:numPr>
        <w:spacing w:after="0" w:line="360" w:lineRule="auto"/>
        <w:ind w:left="1134" w:hanging="567"/>
        <w:jc w:val="both"/>
        <w:rPr>
          <w:rFonts w:eastAsiaTheme="minorEastAsia" w:cstheme="minorHAnsi"/>
          <w:lang w:val="en-US"/>
        </w:rPr>
      </w:pPr>
      <w:r w:rsidRPr="007C4DF3">
        <w:rPr>
          <w:rFonts w:eastAsiaTheme="minorEastAsia" w:cstheme="minorHAnsi"/>
          <w:lang w:val="en-US"/>
        </w:rPr>
        <w:t>Sumber energi tak terbarukan, merupakan sumber energi yang terbatas dan proses pergantiannya dalam kurun waktu yang sangat lama secara alami, sehingga pada akhirnya dapat habis.</w:t>
      </w:r>
    </w:p>
    <w:p w14:paraId="503E0B66" w14:textId="77777777" w:rsidR="00ED0371" w:rsidRPr="007C4DF3" w:rsidRDefault="00ED0371" w:rsidP="00ED0371">
      <w:pPr>
        <w:pStyle w:val="ListParagraph"/>
        <w:numPr>
          <w:ilvl w:val="0"/>
          <w:numId w:val="11"/>
        </w:numPr>
        <w:spacing w:after="0" w:line="360" w:lineRule="auto"/>
        <w:ind w:left="567" w:hanging="567"/>
        <w:jc w:val="both"/>
        <w:rPr>
          <w:rFonts w:cstheme="minorHAnsi"/>
          <w:lang w:val="en-US"/>
        </w:rPr>
      </w:pPr>
      <w:r w:rsidRPr="007C4DF3">
        <w:rPr>
          <w:rFonts w:cstheme="minorHAnsi"/>
        </w:rPr>
        <w:t>Sistem energi yang melakukan kerja sehingga sistem kerja tersebut memiliki perubahan kecepatan, dapat dikatakan bahwa usaha sistem tersebut merupakan perubahan energi kinetiknya</w:t>
      </w:r>
      <w:r w:rsidRPr="007C4DF3">
        <w:rPr>
          <w:rFonts w:cstheme="minorHAnsi"/>
          <w:lang w:val="en-US"/>
        </w:rPr>
        <w:t>.</w:t>
      </w:r>
    </w:p>
    <w:p w14:paraId="77482F01" w14:textId="77777777" w:rsidR="00ED0371" w:rsidRPr="007C4DF3" w:rsidRDefault="00ED0371" w:rsidP="00ED0371">
      <w:pPr>
        <w:pStyle w:val="ListParagraph"/>
        <w:numPr>
          <w:ilvl w:val="0"/>
          <w:numId w:val="11"/>
        </w:numPr>
        <w:spacing w:after="0" w:line="360" w:lineRule="auto"/>
        <w:ind w:left="567" w:hanging="567"/>
        <w:jc w:val="both"/>
        <w:rPr>
          <w:rFonts w:cstheme="minorHAnsi"/>
          <w:lang w:val="en-US"/>
        </w:rPr>
      </w:pPr>
      <w:r w:rsidRPr="007C4DF3">
        <w:rPr>
          <w:rFonts w:cstheme="minorHAnsi"/>
          <w:lang w:val="en-US"/>
        </w:rPr>
        <w:t>Pengolahan tahap awal (</w:t>
      </w:r>
      <w:r w:rsidRPr="007C4DF3">
        <w:rPr>
          <w:rFonts w:cstheme="minorHAnsi"/>
          <w:i/>
          <w:iCs/>
          <w:lang w:val="en-US"/>
        </w:rPr>
        <w:t>primary process</w:t>
      </w:r>
      <w:r w:rsidRPr="007C4DF3">
        <w:rPr>
          <w:rFonts w:cstheme="minorHAnsi"/>
          <w:lang w:val="en-US"/>
        </w:rPr>
        <w:t>)</w:t>
      </w:r>
    </w:p>
    <w:p w14:paraId="2740293C"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Secara umum dibagi menjadi lima fraksi sebagai berikut:</w:t>
      </w:r>
    </w:p>
    <w:p w14:paraId="637A9D9D" w14:textId="77777777" w:rsidR="00ED0371" w:rsidRPr="007C4DF3" w:rsidRDefault="00ED0371" w:rsidP="00ED0371">
      <w:pPr>
        <w:pStyle w:val="ListParagraph"/>
        <w:numPr>
          <w:ilvl w:val="0"/>
          <w:numId w:val="13"/>
        </w:numPr>
        <w:spacing w:after="0" w:line="360" w:lineRule="auto"/>
        <w:ind w:left="1134" w:hanging="567"/>
        <w:jc w:val="both"/>
        <w:rPr>
          <w:rFonts w:cstheme="minorHAnsi"/>
          <w:lang w:val="en-US"/>
        </w:rPr>
      </w:pPr>
      <w:r w:rsidRPr="007C4DF3">
        <w:rPr>
          <w:rFonts w:cstheme="minorHAnsi"/>
          <w:lang w:val="en-US"/>
        </w:rPr>
        <w:t>Fraksi pertama menghasilkan gas yang memiliki titik didih 25</w:t>
      </w:r>
      <w:r w:rsidRPr="007C4DF3">
        <w:rPr>
          <w:rFonts w:cstheme="minorHAnsi"/>
          <w:vertAlign w:val="superscript"/>
          <w:lang w:val="en-US"/>
        </w:rPr>
        <w:t>o</w:t>
      </w:r>
      <w:r w:rsidRPr="007C4DF3">
        <w:rPr>
          <w:rFonts w:cstheme="minorHAnsi"/>
          <w:lang w:val="en-US"/>
        </w:rPr>
        <w:t>C.</w:t>
      </w:r>
    </w:p>
    <w:p w14:paraId="71FD806D" w14:textId="77777777" w:rsidR="00ED0371" w:rsidRPr="007C4DF3" w:rsidRDefault="00ED0371" w:rsidP="00ED0371">
      <w:pPr>
        <w:pStyle w:val="ListParagraph"/>
        <w:numPr>
          <w:ilvl w:val="0"/>
          <w:numId w:val="13"/>
        </w:numPr>
        <w:spacing w:after="0" w:line="360" w:lineRule="auto"/>
        <w:ind w:left="1134" w:hanging="567"/>
        <w:jc w:val="both"/>
        <w:rPr>
          <w:rFonts w:cstheme="minorHAnsi"/>
          <w:lang w:val="en-US"/>
        </w:rPr>
      </w:pPr>
      <w:r w:rsidRPr="007C4DF3">
        <w:rPr>
          <w:rFonts w:cstheme="minorHAnsi"/>
          <w:lang w:val="en-US"/>
        </w:rPr>
        <w:t>Fraksi kedua menghasilkan nafta.</w:t>
      </w:r>
    </w:p>
    <w:p w14:paraId="2534C11F" w14:textId="77777777" w:rsidR="00ED0371" w:rsidRPr="007C4DF3" w:rsidRDefault="00ED0371" w:rsidP="00ED0371">
      <w:pPr>
        <w:pStyle w:val="ListParagraph"/>
        <w:numPr>
          <w:ilvl w:val="0"/>
          <w:numId w:val="13"/>
        </w:numPr>
        <w:spacing w:after="0" w:line="360" w:lineRule="auto"/>
        <w:ind w:left="1134" w:hanging="567"/>
        <w:jc w:val="both"/>
        <w:rPr>
          <w:rFonts w:cstheme="minorHAnsi"/>
          <w:lang w:val="en-US"/>
        </w:rPr>
      </w:pPr>
      <w:r w:rsidRPr="007C4DF3">
        <w:rPr>
          <w:rFonts w:cstheme="minorHAnsi"/>
          <w:lang w:val="en-US"/>
        </w:rPr>
        <w:t>Fraksi ketiga menghasilkan kerosin dan avtur.</w:t>
      </w:r>
    </w:p>
    <w:p w14:paraId="73E18EE9" w14:textId="77777777" w:rsidR="00ED0371" w:rsidRPr="007C4DF3" w:rsidRDefault="00ED0371" w:rsidP="00ED0371">
      <w:pPr>
        <w:pStyle w:val="ListParagraph"/>
        <w:numPr>
          <w:ilvl w:val="0"/>
          <w:numId w:val="13"/>
        </w:numPr>
        <w:spacing w:after="0" w:line="360" w:lineRule="auto"/>
        <w:ind w:left="1134" w:hanging="567"/>
        <w:jc w:val="both"/>
        <w:rPr>
          <w:rFonts w:cstheme="minorHAnsi"/>
          <w:lang w:val="en-US"/>
        </w:rPr>
      </w:pPr>
      <w:r w:rsidRPr="007C4DF3">
        <w:rPr>
          <w:rFonts w:cstheme="minorHAnsi"/>
          <w:lang w:val="en-US"/>
        </w:rPr>
        <w:t>Fraksi keempat menghasilkan solar.</w:t>
      </w:r>
    </w:p>
    <w:p w14:paraId="2F3479E1" w14:textId="77777777" w:rsidR="00ED0371" w:rsidRPr="007C4DF3" w:rsidRDefault="00ED0371" w:rsidP="00ED0371">
      <w:pPr>
        <w:pStyle w:val="ListParagraph"/>
        <w:numPr>
          <w:ilvl w:val="0"/>
          <w:numId w:val="13"/>
        </w:numPr>
        <w:spacing w:after="0" w:line="360" w:lineRule="auto"/>
        <w:ind w:left="1134" w:hanging="567"/>
        <w:jc w:val="both"/>
        <w:rPr>
          <w:rFonts w:cstheme="minorHAnsi"/>
          <w:lang w:val="en-US"/>
        </w:rPr>
      </w:pPr>
      <w:r w:rsidRPr="007C4DF3">
        <w:rPr>
          <w:rFonts w:cstheme="minorHAnsi"/>
          <w:lang w:val="en-US"/>
        </w:rPr>
        <w:t>Fraksi kelima menghasilkan residu yang dapat diolah menjadi berbagai produk, yaitu sisa distilasi berupa aspal dan lilin.</w:t>
      </w:r>
    </w:p>
    <w:p w14:paraId="0B3482AF" w14:textId="77777777" w:rsidR="00ED0371" w:rsidRPr="007C4DF3" w:rsidRDefault="00ED0371" w:rsidP="00ED0371">
      <w:pPr>
        <w:spacing w:after="0" w:line="360" w:lineRule="auto"/>
        <w:ind w:left="567"/>
        <w:jc w:val="both"/>
        <w:rPr>
          <w:rFonts w:cstheme="minorHAnsi"/>
          <w:lang w:val="en-US"/>
        </w:rPr>
      </w:pPr>
      <w:r w:rsidRPr="007C4DF3">
        <w:rPr>
          <w:rFonts w:cstheme="minorHAnsi"/>
          <w:lang w:val="en-US"/>
        </w:rPr>
        <w:t>Pengolahan tahap kedua (</w:t>
      </w:r>
      <w:r w:rsidRPr="007C4DF3">
        <w:rPr>
          <w:rFonts w:cstheme="minorHAnsi"/>
          <w:i/>
          <w:iCs/>
          <w:lang w:val="en-US"/>
        </w:rPr>
        <w:t>secondary process</w:t>
      </w:r>
      <w:r w:rsidRPr="007C4DF3">
        <w:rPr>
          <w:rFonts w:cstheme="minorHAnsi"/>
          <w:lang w:val="en-US"/>
        </w:rPr>
        <w:t>)</w:t>
      </w:r>
    </w:p>
    <w:p w14:paraId="78863429" w14:textId="77777777" w:rsidR="00ED0371" w:rsidRPr="007C4DF3" w:rsidRDefault="00ED0371" w:rsidP="00ED0371">
      <w:pPr>
        <w:pStyle w:val="ListParagraph"/>
        <w:numPr>
          <w:ilvl w:val="0"/>
          <w:numId w:val="15"/>
        </w:numPr>
        <w:spacing w:after="0" w:line="360" w:lineRule="auto"/>
        <w:ind w:left="1134" w:hanging="567"/>
        <w:jc w:val="both"/>
        <w:rPr>
          <w:rFonts w:cstheme="minorHAnsi"/>
          <w:lang w:val="en-US"/>
        </w:rPr>
      </w:pPr>
      <w:r w:rsidRPr="007C4DF3">
        <w:rPr>
          <w:rFonts w:cstheme="minorHAnsi"/>
        </w:rPr>
        <w:t>Perengkahan (cracking), yaitu proses perubahan struktur kimia senyawa hidrokarbon</w:t>
      </w:r>
      <w:r w:rsidRPr="007C4DF3">
        <w:rPr>
          <w:rFonts w:cstheme="minorHAnsi"/>
          <w:lang w:val="en-US"/>
        </w:rPr>
        <w:t>.</w:t>
      </w:r>
    </w:p>
    <w:p w14:paraId="4F8BF8C3" w14:textId="77777777" w:rsidR="00ED0371" w:rsidRPr="007C4DF3" w:rsidRDefault="00ED0371" w:rsidP="00ED0371">
      <w:pPr>
        <w:pStyle w:val="ListParagraph"/>
        <w:numPr>
          <w:ilvl w:val="0"/>
          <w:numId w:val="15"/>
        </w:numPr>
        <w:spacing w:after="0" w:line="360" w:lineRule="auto"/>
        <w:ind w:left="1134" w:hanging="567"/>
        <w:jc w:val="both"/>
        <w:rPr>
          <w:rFonts w:cstheme="minorHAnsi"/>
          <w:lang w:val="en-US"/>
        </w:rPr>
      </w:pPr>
      <w:r w:rsidRPr="007C4DF3">
        <w:rPr>
          <w:rFonts w:cstheme="minorHAnsi"/>
        </w:rPr>
        <w:t>Proses ekstraksi, yaitu pembersihan produk menggunakan pelarut untuk memperoleh hasil yang lebih banyak dengan mutu yang lebih baik</w:t>
      </w:r>
      <w:r w:rsidRPr="007C4DF3">
        <w:rPr>
          <w:rFonts w:cstheme="minorHAnsi"/>
          <w:lang w:val="en-US"/>
        </w:rPr>
        <w:t>.</w:t>
      </w:r>
    </w:p>
    <w:p w14:paraId="47D33206" w14:textId="77777777" w:rsidR="00ED0371" w:rsidRPr="007C4DF3" w:rsidRDefault="00ED0371" w:rsidP="00ED0371">
      <w:pPr>
        <w:pStyle w:val="ListParagraph"/>
        <w:numPr>
          <w:ilvl w:val="0"/>
          <w:numId w:val="15"/>
        </w:numPr>
        <w:spacing w:after="0" w:line="360" w:lineRule="auto"/>
        <w:ind w:left="1134" w:hanging="567"/>
        <w:jc w:val="both"/>
        <w:rPr>
          <w:rFonts w:cstheme="minorHAnsi"/>
          <w:lang w:val="en-US"/>
        </w:rPr>
      </w:pPr>
      <w:r w:rsidRPr="007C4DF3">
        <w:rPr>
          <w:rFonts w:cstheme="minorHAnsi"/>
        </w:rPr>
        <w:t>Proses kristalisasi, yaitu proses pemisahan produk melalui perbedaan titik leburnya</w:t>
      </w:r>
      <w:r w:rsidRPr="007C4DF3">
        <w:rPr>
          <w:rFonts w:cstheme="minorHAnsi"/>
          <w:lang w:val="en-US"/>
        </w:rPr>
        <w:t>.</w:t>
      </w:r>
    </w:p>
    <w:p w14:paraId="0C32DA36" w14:textId="77777777" w:rsidR="00ED0371" w:rsidRPr="007C4DF3" w:rsidRDefault="00ED0371" w:rsidP="00ED0371">
      <w:pPr>
        <w:pStyle w:val="ListParagraph"/>
        <w:numPr>
          <w:ilvl w:val="0"/>
          <w:numId w:val="15"/>
        </w:numPr>
        <w:spacing w:after="0" w:line="360" w:lineRule="auto"/>
        <w:ind w:left="1134" w:hanging="567"/>
        <w:jc w:val="both"/>
        <w:rPr>
          <w:rFonts w:cstheme="minorHAnsi"/>
          <w:lang w:val="en-US"/>
        </w:rPr>
      </w:pPr>
      <w:r w:rsidRPr="007C4DF3">
        <w:rPr>
          <w:rFonts w:cstheme="minorHAnsi"/>
        </w:rPr>
        <w:lastRenderedPageBreak/>
        <w:t>Pembersihan (treating), yaitu pembersihan dari kontaminasi kotoran dengan cara menambahkan soda kaustik (NaOH), tanah liat, atau hidrogenasi</w:t>
      </w:r>
      <w:r w:rsidRPr="007C4DF3">
        <w:rPr>
          <w:rFonts w:cstheme="minorHAnsi"/>
          <w:lang w:val="en-US"/>
        </w:rPr>
        <w:t>.</w:t>
      </w:r>
    </w:p>
    <w:p w14:paraId="15EA0EC7" w14:textId="77777777" w:rsidR="00ED0371" w:rsidRPr="007C4DF3" w:rsidRDefault="00ED0371" w:rsidP="00ED0371">
      <w:pPr>
        <w:pStyle w:val="ListParagraph"/>
        <w:numPr>
          <w:ilvl w:val="0"/>
          <w:numId w:val="11"/>
        </w:numPr>
        <w:spacing w:after="0" w:line="360" w:lineRule="auto"/>
        <w:ind w:left="567" w:hanging="567"/>
        <w:jc w:val="both"/>
        <w:rPr>
          <w:rFonts w:cstheme="minorHAnsi"/>
          <w:lang w:val="en-US"/>
        </w:rPr>
      </w:pPr>
      <w:r w:rsidRPr="007C4DF3">
        <w:rPr>
          <w:rFonts w:cstheme="minorHAnsi"/>
          <w:lang w:val="en-US"/>
        </w:rPr>
        <w:t>PLTMH terdiri atas komponen berikut:</w:t>
      </w:r>
    </w:p>
    <w:p w14:paraId="4F45B4DE" w14:textId="77777777" w:rsidR="00ED0371" w:rsidRPr="007C4DF3" w:rsidRDefault="00ED0371" w:rsidP="00ED0371">
      <w:pPr>
        <w:pStyle w:val="ListParagraph"/>
        <w:numPr>
          <w:ilvl w:val="0"/>
          <w:numId w:val="14"/>
        </w:numPr>
        <w:spacing w:after="0" w:line="360" w:lineRule="auto"/>
        <w:ind w:left="1134" w:hanging="567"/>
        <w:jc w:val="both"/>
        <w:rPr>
          <w:rFonts w:cstheme="minorHAnsi"/>
          <w:lang w:val="en-US"/>
        </w:rPr>
      </w:pPr>
      <w:r w:rsidRPr="007C4DF3">
        <w:rPr>
          <w:rFonts w:cstheme="minorHAnsi"/>
        </w:rPr>
        <w:t>Bendungan yang berfungsi menampung aliran sungai untuk dimanfaatkan sebagai penggerak turbin</w:t>
      </w:r>
      <w:r w:rsidRPr="007C4DF3">
        <w:rPr>
          <w:rFonts w:cstheme="minorHAnsi"/>
          <w:lang w:val="en-US"/>
        </w:rPr>
        <w:t>.</w:t>
      </w:r>
    </w:p>
    <w:p w14:paraId="40389AEA" w14:textId="77777777" w:rsidR="00ED0371" w:rsidRPr="007C4DF3" w:rsidRDefault="00ED0371" w:rsidP="00ED0371">
      <w:pPr>
        <w:pStyle w:val="ListParagraph"/>
        <w:numPr>
          <w:ilvl w:val="0"/>
          <w:numId w:val="14"/>
        </w:numPr>
        <w:spacing w:after="0" w:line="360" w:lineRule="auto"/>
        <w:ind w:left="1134" w:hanging="567"/>
        <w:jc w:val="both"/>
        <w:rPr>
          <w:rFonts w:cstheme="minorHAnsi"/>
          <w:lang w:val="en-US"/>
        </w:rPr>
      </w:pPr>
      <w:r w:rsidRPr="007C4DF3">
        <w:rPr>
          <w:rFonts w:cstheme="minorHAnsi"/>
        </w:rPr>
        <w:t>Saluran terbuka, diperlukan ketika tidak ada perbedaan leveling air (terjunan air) yang relevan untuk menggerakkan turbin. Saluran ini berfungsi mengarahkan air pada bak penampungan yang selanjutnya direkayasa untuk dialirkan ke tempat yang lebih rendah guna menggerakkan turbin.</w:t>
      </w:r>
    </w:p>
    <w:p w14:paraId="569BDCEC" w14:textId="77777777" w:rsidR="00ED0371" w:rsidRPr="007C4DF3" w:rsidRDefault="00ED0371" w:rsidP="00ED0371">
      <w:pPr>
        <w:pStyle w:val="ListParagraph"/>
        <w:numPr>
          <w:ilvl w:val="0"/>
          <w:numId w:val="14"/>
        </w:numPr>
        <w:spacing w:line="360" w:lineRule="auto"/>
        <w:ind w:left="1134" w:hanging="567"/>
        <w:jc w:val="both"/>
        <w:rPr>
          <w:rFonts w:cstheme="minorHAnsi"/>
        </w:rPr>
      </w:pPr>
      <w:r w:rsidRPr="007C4DF3">
        <w:rPr>
          <w:rFonts w:cstheme="minorHAnsi"/>
        </w:rPr>
        <w:t>Bak penenang, yaitu bak untuk menampung air dari saluran terbuka menuju pipa pesat.</w:t>
      </w:r>
    </w:p>
    <w:p w14:paraId="34772260" w14:textId="77777777" w:rsidR="00ED0371" w:rsidRPr="007C4DF3" w:rsidRDefault="00ED0371" w:rsidP="00ED0371">
      <w:pPr>
        <w:pStyle w:val="ListParagraph"/>
        <w:numPr>
          <w:ilvl w:val="0"/>
          <w:numId w:val="14"/>
        </w:numPr>
        <w:spacing w:after="0" w:line="360" w:lineRule="auto"/>
        <w:ind w:left="1134" w:hanging="567"/>
        <w:jc w:val="both"/>
        <w:rPr>
          <w:rFonts w:cstheme="minorHAnsi"/>
          <w:lang w:val="en-US"/>
        </w:rPr>
      </w:pPr>
      <w:r w:rsidRPr="007C4DF3">
        <w:rPr>
          <w:rFonts w:cstheme="minorHAnsi"/>
        </w:rPr>
        <w:t>Pipa pesat (penstock), berupa saluran tertutup yang dihubungkan dengan turbin. Penstock dapat terbuat dari pipa besi atau pipa PVC.</w:t>
      </w:r>
    </w:p>
    <w:p w14:paraId="596E9224" w14:textId="77777777" w:rsidR="00ED0371" w:rsidRPr="007C4DF3" w:rsidRDefault="00ED0371" w:rsidP="00ED0371">
      <w:pPr>
        <w:pStyle w:val="ListParagraph"/>
        <w:numPr>
          <w:ilvl w:val="0"/>
          <w:numId w:val="14"/>
        </w:numPr>
        <w:spacing w:after="0" w:line="360" w:lineRule="auto"/>
        <w:ind w:left="1134" w:hanging="567"/>
        <w:jc w:val="both"/>
        <w:rPr>
          <w:rFonts w:cstheme="minorHAnsi"/>
          <w:lang w:val="en-US"/>
        </w:rPr>
      </w:pPr>
      <w:r w:rsidRPr="007C4DF3">
        <w:rPr>
          <w:rFonts w:cstheme="minorHAnsi"/>
        </w:rPr>
        <w:t>Turbin, yang berfungsi menggerakkan generator.</w:t>
      </w:r>
    </w:p>
    <w:p w14:paraId="01E9640C" w14:textId="77777777" w:rsidR="00ED0371" w:rsidRPr="007C4DF3" w:rsidRDefault="00ED0371" w:rsidP="00ED0371">
      <w:pPr>
        <w:pStyle w:val="ListParagraph"/>
        <w:numPr>
          <w:ilvl w:val="0"/>
          <w:numId w:val="14"/>
        </w:numPr>
        <w:spacing w:line="360" w:lineRule="auto"/>
        <w:ind w:left="1134" w:hanging="567"/>
        <w:jc w:val="both"/>
        <w:rPr>
          <w:rFonts w:cstheme="minorHAnsi"/>
        </w:rPr>
      </w:pPr>
      <w:r w:rsidRPr="007C4DF3">
        <w:rPr>
          <w:rFonts w:cstheme="minorHAnsi"/>
        </w:rPr>
        <w:t>Generator, yaitu alat untuk mengubah energi mekanik air menjadi energi listrik. Kapasitas energi yang dihasilkan tergantung pada kapasitas tenaga generator yang digunakan.</w:t>
      </w:r>
    </w:p>
    <w:p w14:paraId="71AFC239" w14:textId="77777777" w:rsidR="00ED0371" w:rsidRPr="007C4DF3" w:rsidRDefault="00ED0371" w:rsidP="00ED0371">
      <w:pPr>
        <w:pStyle w:val="ListParagraph"/>
        <w:numPr>
          <w:ilvl w:val="0"/>
          <w:numId w:val="14"/>
        </w:numPr>
        <w:spacing w:line="360" w:lineRule="auto"/>
        <w:ind w:left="1134" w:hanging="567"/>
        <w:jc w:val="both"/>
        <w:rPr>
          <w:rFonts w:cstheme="minorHAnsi"/>
          <w:lang w:val="en-US"/>
        </w:rPr>
      </w:pPr>
      <w:r w:rsidRPr="007C4DF3">
        <w:rPr>
          <w:rFonts w:cstheme="minorHAnsi"/>
        </w:rPr>
        <w:t>Instalasi kabel diperlukan untuk mendistribusikan listrik yang dihasilkan dari PLTMH ke rumah atau yang memerluka</w:t>
      </w:r>
      <w:r w:rsidRPr="007C4DF3">
        <w:rPr>
          <w:rFonts w:cstheme="minorHAnsi"/>
          <w:lang w:val="en-US"/>
        </w:rPr>
        <w:t>n.</w:t>
      </w:r>
    </w:p>
    <w:p w14:paraId="7EBB08CE" w14:textId="77777777" w:rsidR="00ED0371" w:rsidRPr="007C4DF3" w:rsidRDefault="00ED0371" w:rsidP="00ED0371">
      <w:pPr>
        <w:pStyle w:val="ListParagraph"/>
        <w:numPr>
          <w:ilvl w:val="0"/>
          <w:numId w:val="11"/>
        </w:numPr>
        <w:spacing w:after="0" w:line="360" w:lineRule="auto"/>
        <w:ind w:left="567" w:hanging="567"/>
        <w:jc w:val="both"/>
        <w:rPr>
          <w:rFonts w:cstheme="minorHAnsi"/>
          <w:lang w:val="en-US"/>
        </w:rPr>
      </w:pPr>
      <w:r w:rsidRPr="007C4DF3">
        <w:rPr>
          <w:rFonts w:cstheme="minorHAnsi"/>
          <w:lang w:val="en-US"/>
        </w:rPr>
        <w:t>Jawaban:</w:t>
      </w:r>
    </w:p>
    <w:p w14:paraId="684DC098"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 xml:space="preserve">Pada saat aki digunakan, terjadi perubahan energi kimia menjadi energi listrik. Sedangkan pada saat diisi ulang terjadi perubahan energi listrik menjadi energi kimia. </w:t>
      </w:r>
      <w:r w:rsidRPr="007C4DF3">
        <w:rPr>
          <w:rFonts w:cstheme="minorHAnsi"/>
          <w:color w:val="000000"/>
          <w:shd w:val="clear" w:color="auto" w:fill="FFFFFF"/>
        </w:rPr>
        <w:t>pada saat aki dipakai , kedua elektrodenya perlahan-lahan akan menjadi timbal sulfat. Hal itu disebabkan, kedua elektrode beraksi dengan larutan asam sulfat. Pada reaksi itu, elektrode timbal melepaskan banyak elektron. Akibatnya, terjadi aliran arus listrik dari pelat timbal dioksidanya. </w:t>
      </w:r>
    </w:p>
    <w:p w14:paraId="09E26781" w14:textId="77777777" w:rsidR="00ED0371" w:rsidRPr="007C4DF3" w:rsidRDefault="00ED0371" w:rsidP="00ED0371">
      <w:pPr>
        <w:spacing w:after="0" w:line="360" w:lineRule="auto"/>
        <w:jc w:val="both"/>
        <w:rPr>
          <w:rFonts w:cstheme="minorHAnsi"/>
          <w:lang w:val="en-US"/>
        </w:rPr>
      </w:pPr>
    </w:p>
    <w:p w14:paraId="4DA98300" w14:textId="77777777" w:rsidR="00ED0371" w:rsidRPr="007C4DF3" w:rsidRDefault="00ED0371" w:rsidP="00ED0371">
      <w:pPr>
        <w:spacing w:after="0" w:line="360" w:lineRule="auto"/>
        <w:jc w:val="both"/>
        <w:rPr>
          <w:rFonts w:cstheme="minorHAnsi"/>
          <w:b/>
          <w:bCs/>
          <w:lang w:val="en-US"/>
        </w:rPr>
      </w:pPr>
      <w:r w:rsidRPr="007C4DF3">
        <w:rPr>
          <w:rFonts w:cstheme="minorHAnsi"/>
          <w:b/>
          <w:bCs/>
          <w:lang w:val="en-US"/>
        </w:rPr>
        <w:t>Soal Tipe AKM Halaman 116</w:t>
      </w:r>
    </w:p>
    <w:p w14:paraId="7B13673F" w14:textId="77777777" w:rsidR="00ED0371" w:rsidRPr="007C4DF3" w:rsidRDefault="00ED0371" w:rsidP="00ED0371">
      <w:pPr>
        <w:pStyle w:val="ListParagraph"/>
        <w:numPr>
          <w:ilvl w:val="0"/>
          <w:numId w:val="16"/>
        </w:numPr>
        <w:spacing w:after="0" w:line="360" w:lineRule="auto"/>
        <w:ind w:left="567" w:hanging="567"/>
        <w:jc w:val="both"/>
        <w:rPr>
          <w:rFonts w:cstheme="minorHAnsi"/>
          <w:lang w:val="en-US"/>
        </w:rPr>
      </w:pPr>
      <w:r w:rsidRPr="007C4DF3">
        <w:rPr>
          <w:rFonts w:cstheme="minorHAnsi"/>
          <w:lang w:val="en-US"/>
        </w:rPr>
        <w:t>Jawaban:</w:t>
      </w:r>
    </w:p>
    <w:p w14:paraId="326CCA55" w14:textId="77777777" w:rsidR="00ED0371" w:rsidRPr="007C4DF3" w:rsidRDefault="00ED0371" w:rsidP="00ED0371">
      <w:pPr>
        <w:pStyle w:val="ListParagraph"/>
        <w:numPr>
          <w:ilvl w:val="0"/>
          <w:numId w:val="17"/>
        </w:numPr>
        <w:spacing w:after="0" w:line="360" w:lineRule="auto"/>
        <w:ind w:left="993" w:hanging="426"/>
        <w:jc w:val="both"/>
        <w:rPr>
          <w:rFonts w:cstheme="minorHAnsi"/>
          <w:lang w:val="en-US"/>
        </w:rPr>
      </w:pPr>
      <w:r w:rsidRPr="007C4DF3">
        <w:rPr>
          <w:rFonts w:cstheme="minorHAnsi"/>
          <w:lang w:val="en-US"/>
        </w:rPr>
        <w:t>Energi terbesar dimiliki oleh gelombang sinar gamma</w:t>
      </w:r>
    </w:p>
    <w:p w14:paraId="129AEED5" w14:textId="77777777" w:rsidR="00ED0371" w:rsidRPr="007C4DF3" w:rsidRDefault="00ED0371" w:rsidP="00ED0371">
      <w:pPr>
        <w:pStyle w:val="ListParagraph"/>
        <w:numPr>
          <w:ilvl w:val="0"/>
          <w:numId w:val="17"/>
        </w:numPr>
        <w:spacing w:after="0" w:line="360" w:lineRule="auto"/>
        <w:ind w:left="993" w:hanging="426"/>
        <w:jc w:val="both"/>
        <w:rPr>
          <w:rFonts w:cstheme="minorHAnsi"/>
          <w:lang w:val="en-US"/>
        </w:rPr>
      </w:pPr>
      <w:r w:rsidRPr="007C4DF3">
        <w:rPr>
          <w:rFonts w:cstheme="minorHAnsi"/>
          <w:lang w:val="en-US"/>
        </w:rPr>
        <w:t>Siaran parabola lebih jernih daripada siaran TV karena gelombangnya lebih besar</w:t>
      </w:r>
    </w:p>
    <w:p w14:paraId="5CC90D96"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Pembahasan:</w:t>
      </w:r>
    </w:p>
    <w:p w14:paraId="281B13C7"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Sinar gamma adalah jenis GEM yang memiliki panjang gelombang paling pendek, sehingga frekuensinya paling besar. GEM dengan frekuensi besar memiliki energi yang besar juga karena energi sebanding dengan nilai frekuensi.</w:t>
      </w:r>
    </w:p>
    <w:p w14:paraId="31D27C6E" w14:textId="77777777" w:rsidR="00ED0371" w:rsidRPr="007C4DF3" w:rsidRDefault="00ED0371" w:rsidP="00ED0371">
      <w:pPr>
        <w:pStyle w:val="ListParagraph"/>
        <w:spacing w:after="0" w:line="360" w:lineRule="auto"/>
        <w:ind w:left="567"/>
        <w:jc w:val="both"/>
        <w:rPr>
          <w:rFonts w:eastAsiaTheme="minorEastAsia" w:cstheme="minorHAnsi"/>
          <w:lang w:val="en-US"/>
        </w:rPr>
      </w:pPr>
      <w:r w:rsidRPr="007C4DF3">
        <w:rPr>
          <w:rFonts w:cstheme="minorHAnsi"/>
          <w:lang w:val="en-US"/>
        </w:rPr>
        <w:lastRenderedPageBreak/>
        <w:t xml:space="preserve">Radiasi unsur radioaktif tidak akan lebih cepat sampai daripada sinar-X, keduanya akan sampai dalam waktu yang sama karena memiliki nilai cepat rambat gelombang yang sama yaitu </w:t>
      </w:r>
      <m:oMath>
        <m:r>
          <w:rPr>
            <w:rFonts w:ascii="Cambria Math" w:hAnsi="Cambria Math" w:cstheme="minorHAnsi"/>
            <w:lang w:val="en-US"/>
          </w:rPr>
          <m:t>3×</m:t>
        </m:r>
        <m:sSup>
          <m:sSupPr>
            <m:ctrlPr>
              <w:rPr>
                <w:rFonts w:ascii="Cambria Math" w:hAnsi="Cambria Math" w:cstheme="minorHAnsi"/>
                <w:i/>
                <w:lang w:val="en-US"/>
              </w:rPr>
            </m:ctrlPr>
          </m:sSupPr>
          <m:e>
            <m:r>
              <w:rPr>
                <w:rFonts w:ascii="Cambria Math" w:hAnsi="Cambria Math" w:cstheme="minorHAnsi"/>
                <w:lang w:val="en-US"/>
              </w:rPr>
              <m:t>10</m:t>
            </m:r>
          </m:e>
          <m:sup>
            <m:r>
              <w:rPr>
                <w:rFonts w:ascii="Cambria Math" w:hAnsi="Cambria Math" w:cstheme="minorHAnsi"/>
                <w:lang w:val="en-US"/>
              </w:rPr>
              <m:t>8</m:t>
            </m:r>
          </m:sup>
        </m:sSup>
      </m:oMath>
      <w:r w:rsidRPr="007C4DF3">
        <w:rPr>
          <w:rFonts w:eastAsiaTheme="minorEastAsia" w:cstheme="minorHAnsi"/>
          <w:lang w:val="en-US"/>
        </w:rPr>
        <w:t xml:space="preserve"> m/s.</w:t>
      </w:r>
    </w:p>
    <w:p w14:paraId="72FC5835" w14:textId="77777777" w:rsidR="00ED0371" w:rsidRPr="007C4DF3" w:rsidRDefault="00ED0371" w:rsidP="00ED0371">
      <w:pPr>
        <w:pStyle w:val="ListParagraph"/>
        <w:spacing w:after="0" w:line="360" w:lineRule="auto"/>
        <w:ind w:left="567"/>
        <w:jc w:val="both"/>
        <w:rPr>
          <w:rFonts w:cstheme="minorHAnsi"/>
          <w:lang w:val="en-US"/>
        </w:rPr>
      </w:pPr>
      <w:r w:rsidRPr="007C4DF3">
        <w:rPr>
          <w:rFonts w:eastAsiaTheme="minorEastAsia" w:cstheme="minorHAnsi"/>
          <w:lang w:val="en-US"/>
        </w:rPr>
        <w:t>Parabola (radar) memiliki panjang gelombang yang lebih pendek daripada gelombang TV, sehingga frekuensi gelombang parabola lebih besar daripada gelombang TV. Dengan demikian energi gelombang parabola juga lebih besar daripada TV dan dapat menghasilkan gambar yang lebih jernih.</w:t>
      </w:r>
    </w:p>
    <w:p w14:paraId="55D0D7B2" w14:textId="77777777" w:rsidR="00ED0371" w:rsidRPr="007C4DF3" w:rsidRDefault="00ED0371" w:rsidP="00ED0371">
      <w:pPr>
        <w:pStyle w:val="ListParagraph"/>
        <w:numPr>
          <w:ilvl w:val="0"/>
          <w:numId w:val="16"/>
        </w:numPr>
        <w:spacing w:after="0" w:line="360" w:lineRule="auto"/>
        <w:ind w:left="567" w:hanging="567"/>
        <w:jc w:val="both"/>
        <w:rPr>
          <w:rFonts w:cstheme="minorHAnsi"/>
          <w:lang w:val="en-US"/>
        </w:rPr>
      </w:pPr>
      <w:r w:rsidRPr="007C4DF3">
        <w:rPr>
          <w:rFonts w:cstheme="minorHAnsi"/>
          <w:lang w:val="en-US"/>
        </w:rPr>
        <w:t>Jawaban: D</w:t>
      </w:r>
    </w:p>
    <w:p w14:paraId="47EFBDFA"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Cahaya Matahari memiliki spektrum cahaya tampak yang terdiri dari cahaya merah, jingga, kuning, hijau, biru, dan ungu dengan cahaya merah memiliki panjang gelombang terbesar dan cahaya ungu memiliki panjang gelombang paling pendek. Pada saat pagi dan sore hari, jarak tempuh sinar Matahari menjadi lebih jauh dibanding dengan saat siang hari, sehingga hanya berkas cahaya dengan panjang gelombang yang besar yang dapat sampai ke mata manusia.</w:t>
      </w:r>
    </w:p>
    <w:p w14:paraId="5357F264" w14:textId="77777777" w:rsidR="00ED0371" w:rsidRPr="007C4DF3" w:rsidRDefault="00ED0371" w:rsidP="00ED0371">
      <w:pPr>
        <w:pStyle w:val="ListParagraph"/>
        <w:numPr>
          <w:ilvl w:val="0"/>
          <w:numId w:val="16"/>
        </w:numPr>
        <w:spacing w:after="0" w:line="360" w:lineRule="auto"/>
        <w:ind w:left="567" w:hanging="567"/>
        <w:jc w:val="both"/>
        <w:rPr>
          <w:rFonts w:cstheme="minorHAnsi"/>
          <w:lang w:val="en-US"/>
        </w:rPr>
      </w:pPr>
      <w:r w:rsidRPr="007C4DF3">
        <w:rPr>
          <w:rFonts w:cstheme="minorHAnsi"/>
          <w:lang w:val="en-US"/>
        </w:rPr>
        <w:t>Jawaban: AM</w:t>
      </w:r>
    </w:p>
    <w:p w14:paraId="6FFAC69C"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Alasan: Gelobang AM memiliki panjang gelombang yang lebih besar daripada gelombang FM, sehingga jangkauan gelombang AM akan lebih luas daripada gelombang FM.</w:t>
      </w:r>
    </w:p>
    <w:p w14:paraId="02A2382D" w14:textId="77777777" w:rsidR="00ED0371" w:rsidRPr="007C4DF3" w:rsidRDefault="00ED0371" w:rsidP="00ED0371">
      <w:pPr>
        <w:pStyle w:val="ListParagraph"/>
        <w:numPr>
          <w:ilvl w:val="0"/>
          <w:numId w:val="16"/>
        </w:numPr>
        <w:spacing w:after="0" w:line="360" w:lineRule="auto"/>
        <w:ind w:left="567" w:hanging="567"/>
        <w:jc w:val="both"/>
        <w:rPr>
          <w:rFonts w:cstheme="minorHAnsi"/>
          <w:lang w:val="en-US"/>
        </w:rPr>
      </w:pPr>
      <w:r w:rsidRPr="007C4DF3">
        <w:rPr>
          <w:rFonts w:cstheme="minorHAnsi"/>
          <w:lang w:val="en-US"/>
        </w:rPr>
        <w:t>Jawaban:</w:t>
      </w:r>
    </w:p>
    <w:p w14:paraId="2451C03C" w14:textId="77777777" w:rsidR="00ED0371" w:rsidRPr="007C4DF3" w:rsidRDefault="00ED0371" w:rsidP="00ED0371">
      <w:pPr>
        <w:pStyle w:val="ListParagraph"/>
        <w:numPr>
          <w:ilvl w:val="0"/>
          <w:numId w:val="18"/>
        </w:numPr>
        <w:spacing w:after="0" w:line="360" w:lineRule="auto"/>
        <w:jc w:val="both"/>
        <w:rPr>
          <w:rFonts w:cstheme="minorHAnsi"/>
          <w:lang w:val="en-US"/>
        </w:rPr>
      </w:pPr>
      <w:r w:rsidRPr="007C4DF3">
        <w:rPr>
          <w:rFonts w:cstheme="minorHAnsi"/>
          <w:lang w:val="en-US"/>
        </w:rPr>
        <w:t>kotoran ternak</w:t>
      </w:r>
    </w:p>
    <w:p w14:paraId="6F4885E1" w14:textId="77777777" w:rsidR="00ED0371" w:rsidRPr="007C4DF3" w:rsidRDefault="00ED0371" w:rsidP="00ED0371">
      <w:pPr>
        <w:pStyle w:val="ListParagraph"/>
        <w:numPr>
          <w:ilvl w:val="0"/>
          <w:numId w:val="18"/>
        </w:numPr>
        <w:spacing w:after="0" w:line="360" w:lineRule="auto"/>
        <w:jc w:val="both"/>
        <w:rPr>
          <w:rFonts w:cstheme="minorHAnsi"/>
          <w:lang w:val="en-US"/>
        </w:rPr>
      </w:pPr>
      <w:r w:rsidRPr="007C4DF3">
        <w:rPr>
          <w:rFonts w:cstheme="minorHAnsi"/>
          <w:lang w:val="en-US"/>
        </w:rPr>
        <w:t>limbah dapur</w:t>
      </w:r>
    </w:p>
    <w:p w14:paraId="4C44EF8A" w14:textId="77777777" w:rsidR="00ED0371" w:rsidRPr="007C4DF3" w:rsidRDefault="00ED0371" w:rsidP="00ED0371">
      <w:pPr>
        <w:spacing w:after="0" w:line="360" w:lineRule="auto"/>
        <w:ind w:left="567"/>
        <w:jc w:val="both"/>
        <w:rPr>
          <w:rFonts w:cstheme="minorHAnsi"/>
          <w:lang w:val="en-US"/>
        </w:rPr>
      </w:pPr>
      <w:r w:rsidRPr="007C4DF3">
        <w:rPr>
          <w:rFonts w:cstheme="minorHAnsi"/>
          <w:lang w:val="en-US"/>
        </w:rPr>
        <w:t>Pembahasan:</w:t>
      </w:r>
    </w:p>
    <w:p w14:paraId="0BA66311" w14:textId="77777777" w:rsidR="00ED0371" w:rsidRPr="007C4DF3" w:rsidRDefault="00ED0371" w:rsidP="00ED0371">
      <w:pPr>
        <w:spacing w:after="0" w:line="360" w:lineRule="auto"/>
        <w:ind w:left="567"/>
        <w:jc w:val="both"/>
        <w:rPr>
          <w:rFonts w:cstheme="minorHAnsi"/>
          <w:lang w:val="en-US"/>
        </w:rPr>
      </w:pPr>
      <w:r w:rsidRPr="007C4DF3">
        <w:rPr>
          <w:rFonts w:cstheme="minorHAnsi"/>
          <w:lang w:val="en-US"/>
        </w:rPr>
        <w:t>Biogas merupakan turunan dari aktivitas anaerob bakteri pembusuk pada proses penguraian. Sumber energi paling efektif penghasil biogas adalah kotoran hewan dan sampah organik.</w:t>
      </w:r>
    </w:p>
    <w:p w14:paraId="0933462A" w14:textId="77777777" w:rsidR="00ED0371" w:rsidRPr="007C4DF3" w:rsidRDefault="00ED0371" w:rsidP="00ED0371">
      <w:pPr>
        <w:pStyle w:val="ListParagraph"/>
        <w:numPr>
          <w:ilvl w:val="0"/>
          <w:numId w:val="16"/>
        </w:numPr>
        <w:spacing w:after="0" w:line="360" w:lineRule="auto"/>
        <w:ind w:left="567" w:hanging="567"/>
        <w:jc w:val="both"/>
        <w:rPr>
          <w:rFonts w:cstheme="minorHAnsi"/>
          <w:lang w:val="en-US"/>
        </w:rPr>
      </w:pPr>
      <w:r w:rsidRPr="007C4DF3">
        <w:rPr>
          <w:rFonts w:cstheme="minorHAnsi"/>
          <w:lang w:val="en-US"/>
        </w:rPr>
        <w:t>Jawaban: Ya</w:t>
      </w:r>
    </w:p>
    <w:p w14:paraId="0F177B93" w14:textId="77777777" w:rsidR="00ED0371" w:rsidRPr="007C4DF3" w:rsidRDefault="00ED0371" w:rsidP="00ED0371">
      <w:pPr>
        <w:pStyle w:val="ListParagraph"/>
        <w:spacing w:after="0" w:line="360" w:lineRule="auto"/>
        <w:ind w:left="567"/>
        <w:jc w:val="both"/>
        <w:rPr>
          <w:rFonts w:cstheme="minorHAnsi"/>
          <w:lang w:val="en-US"/>
        </w:rPr>
      </w:pPr>
      <w:r w:rsidRPr="007C4DF3">
        <w:rPr>
          <w:rFonts w:cstheme="minorHAnsi"/>
          <w:lang w:val="en-US"/>
        </w:rPr>
        <w:t>Alasan: Energi minyak bumi merupakan energi yang berasal dari fosil. Fosil adalah sisa jasad makhluk hidup di masa lalu. Energi yang berasal dari fosil termasuk komponen sumber energi yang tidak dapat diperbarui.</w:t>
      </w:r>
    </w:p>
    <w:p w14:paraId="12EC605E" w14:textId="77777777" w:rsidR="00A8070E" w:rsidRDefault="00A8070E" w:rsidP="00A8070E">
      <w:pPr>
        <w:spacing w:after="0" w:line="240" w:lineRule="auto"/>
        <w:rPr>
          <w:b/>
          <w:bCs/>
          <w:sz w:val="24"/>
          <w:szCs w:val="24"/>
          <w:lang w:val="en-US"/>
        </w:rPr>
      </w:pPr>
    </w:p>
    <w:p w14:paraId="6B76E5E3" w14:textId="77777777" w:rsidR="008960F6" w:rsidRDefault="008960F6" w:rsidP="00A8070E">
      <w:pPr>
        <w:spacing w:after="0" w:line="240" w:lineRule="auto"/>
        <w:rPr>
          <w:b/>
          <w:bCs/>
          <w:sz w:val="24"/>
          <w:szCs w:val="24"/>
          <w:lang w:val="en-US"/>
        </w:rPr>
      </w:pPr>
    </w:p>
    <w:p w14:paraId="4B5E2542" w14:textId="77777777" w:rsidR="008960F6" w:rsidRDefault="008960F6" w:rsidP="00A8070E">
      <w:pPr>
        <w:spacing w:after="0" w:line="240" w:lineRule="auto"/>
        <w:rPr>
          <w:b/>
          <w:bCs/>
          <w:sz w:val="24"/>
          <w:szCs w:val="24"/>
          <w:lang w:val="en-US"/>
        </w:rPr>
      </w:pPr>
    </w:p>
    <w:p w14:paraId="75C82F1D" w14:textId="77777777" w:rsidR="008960F6" w:rsidRDefault="008960F6" w:rsidP="00A8070E">
      <w:pPr>
        <w:spacing w:after="0" w:line="240" w:lineRule="auto"/>
        <w:rPr>
          <w:b/>
          <w:bCs/>
          <w:sz w:val="24"/>
          <w:szCs w:val="24"/>
          <w:lang w:val="en-US"/>
        </w:rPr>
      </w:pPr>
    </w:p>
    <w:p w14:paraId="1BC45915" w14:textId="77777777" w:rsidR="008960F6" w:rsidRDefault="008960F6" w:rsidP="00A8070E">
      <w:pPr>
        <w:spacing w:after="0" w:line="240" w:lineRule="auto"/>
        <w:rPr>
          <w:b/>
          <w:bCs/>
          <w:sz w:val="24"/>
          <w:szCs w:val="24"/>
          <w:lang w:val="en-US"/>
        </w:rPr>
      </w:pPr>
    </w:p>
    <w:p w14:paraId="569A4388" w14:textId="77777777" w:rsidR="008960F6" w:rsidRDefault="008960F6" w:rsidP="00A8070E">
      <w:pPr>
        <w:spacing w:after="0" w:line="240" w:lineRule="auto"/>
        <w:rPr>
          <w:b/>
          <w:bCs/>
          <w:sz w:val="24"/>
          <w:szCs w:val="24"/>
          <w:lang w:val="en-US"/>
        </w:rPr>
      </w:pPr>
      <w:bookmarkStart w:id="0" w:name="_GoBack"/>
      <w:bookmarkEnd w:id="0"/>
    </w:p>
    <w:p w14:paraId="11399ED6" w14:textId="77777777" w:rsidR="00A8070E" w:rsidRDefault="00A8070E" w:rsidP="00A8070E">
      <w:pPr>
        <w:spacing w:after="0" w:line="240" w:lineRule="auto"/>
        <w:rPr>
          <w:b/>
          <w:bCs/>
          <w:sz w:val="24"/>
          <w:szCs w:val="24"/>
          <w:lang w:val="en-US"/>
        </w:rPr>
      </w:pPr>
    </w:p>
    <w:p w14:paraId="6A8F436B" w14:textId="77777777" w:rsidR="00A8070E" w:rsidRPr="008C0EFF" w:rsidRDefault="00A8070E" w:rsidP="00A8070E">
      <w:pPr>
        <w:spacing w:after="0" w:line="240" w:lineRule="auto"/>
        <w:rPr>
          <w:b/>
          <w:bCs/>
          <w:sz w:val="24"/>
          <w:szCs w:val="24"/>
          <w:lang w:val="en-US"/>
        </w:rPr>
      </w:pPr>
    </w:p>
    <w:p w14:paraId="151A4B3F" w14:textId="77777777" w:rsidR="00A8070E" w:rsidRPr="008C0EFF" w:rsidRDefault="00A8070E" w:rsidP="00A8070E">
      <w:pPr>
        <w:spacing w:after="0" w:line="240" w:lineRule="auto"/>
        <w:rPr>
          <w:b/>
          <w:bCs/>
          <w:sz w:val="24"/>
          <w:szCs w:val="24"/>
        </w:rPr>
      </w:pPr>
      <w:r w:rsidRPr="008C0EFF">
        <w:rPr>
          <w:b/>
          <w:bCs/>
          <w:sz w:val="24"/>
          <w:szCs w:val="24"/>
        </w:rPr>
        <w:lastRenderedPageBreak/>
        <w:t>REFLEKSI</w:t>
      </w:r>
    </w:p>
    <w:p w14:paraId="2CC56E87" w14:textId="77777777" w:rsidR="00A8070E" w:rsidRPr="008C0EFF" w:rsidRDefault="00A8070E" w:rsidP="00A8070E">
      <w:pPr>
        <w:spacing w:after="0" w:line="240" w:lineRule="auto"/>
        <w:rPr>
          <w:b/>
          <w:bCs/>
          <w:sz w:val="24"/>
          <w:szCs w:val="24"/>
        </w:rPr>
      </w:pPr>
      <w:r w:rsidRPr="008C0EFF">
        <w:rPr>
          <w:b/>
          <w:bCs/>
          <w:sz w:val="24"/>
          <w:szCs w:val="24"/>
          <w:lang w:val="en-US"/>
        </w:rPr>
        <mc:AlternateContent>
          <mc:Choice Requires="wps">
            <w:drawing>
              <wp:anchor distT="0" distB="0" distL="114300" distR="114300" simplePos="0" relativeHeight="251666432" behindDoc="0" locked="0" layoutInCell="1" allowOverlap="1" wp14:anchorId="4632329B" wp14:editId="0ECC2F2A">
                <wp:simplePos x="0" y="0"/>
                <wp:positionH relativeFrom="column">
                  <wp:posOffset>4043944</wp:posOffset>
                </wp:positionH>
                <wp:positionV relativeFrom="paragraph">
                  <wp:posOffset>8255</wp:posOffset>
                </wp:positionV>
                <wp:extent cx="2458528" cy="3105510"/>
                <wp:effectExtent l="0" t="0" r="18415" b="19050"/>
                <wp:wrapNone/>
                <wp:docPr id="18" name="Text Box 18"/>
                <wp:cNvGraphicFramePr/>
                <a:graphic xmlns:a="http://schemas.openxmlformats.org/drawingml/2006/main">
                  <a:graphicData uri="http://schemas.microsoft.com/office/word/2010/wordprocessingShape">
                    <wps:wsp>
                      <wps:cNvSpPr txBox="1"/>
                      <wps:spPr>
                        <a:xfrm>
                          <a:off x="0" y="0"/>
                          <a:ext cx="2458528" cy="3105510"/>
                        </a:xfrm>
                        <a:prstGeom prst="rect">
                          <a:avLst/>
                        </a:prstGeom>
                        <a:solidFill>
                          <a:sysClr val="window" lastClr="FFFFFF"/>
                        </a:solidFill>
                        <a:ln w="6350">
                          <a:solidFill>
                            <a:prstClr val="black"/>
                          </a:solidFill>
                        </a:ln>
                      </wps:spPr>
                      <wps:txbx>
                        <w:txbxContent>
                          <w:p w14:paraId="042FE516" w14:textId="77777777" w:rsidR="00A8070E" w:rsidRDefault="00A8070E" w:rsidP="00A8070E">
                            <w:pPr>
                              <w:spacing w:after="0" w:line="240" w:lineRule="auto"/>
                              <w:rPr>
                                <w:lang w:val="en-US"/>
                              </w:rPr>
                            </w:pPr>
                            <w:r>
                              <w:rPr>
                                <w:lang w:val="en-US"/>
                              </w:rPr>
                              <w:t>Usaha dan Energi</w:t>
                            </w:r>
                          </w:p>
                          <w:p w14:paraId="3C7423F5" w14:textId="77777777" w:rsidR="00A8070E" w:rsidRDefault="00A8070E" w:rsidP="00A8070E">
                            <w:pPr>
                              <w:spacing w:after="0" w:line="240" w:lineRule="auto"/>
                              <w:rPr>
                                <w:lang w:val="en-US"/>
                              </w:rPr>
                            </w:pPr>
                            <w:r>
                              <w:rPr>
                                <w:lang w:val="en-US"/>
                              </w:rPr>
                              <w:t>Konsep energi</w:t>
                            </w:r>
                          </w:p>
                          <w:p w14:paraId="4E9432DD" w14:textId="77777777" w:rsidR="00A8070E" w:rsidRDefault="00A8070E" w:rsidP="00A8070E">
                            <w:pPr>
                              <w:spacing w:after="0" w:line="240" w:lineRule="auto"/>
                              <w:rPr>
                                <w:lang w:val="en-US"/>
                              </w:rPr>
                            </w:pPr>
                            <w:r>
                              <w:rPr>
                                <w:lang w:val="en-US"/>
                              </w:rPr>
                              <w:t>Kemampuan melakukan usaha</w:t>
                            </w:r>
                          </w:p>
                          <w:p w14:paraId="26701F5B" w14:textId="77777777" w:rsidR="00A8070E" w:rsidRDefault="00A8070E" w:rsidP="00A8070E">
                            <w:pPr>
                              <w:pStyle w:val="ListParagraph"/>
                              <w:numPr>
                                <w:ilvl w:val="0"/>
                                <w:numId w:val="19"/>
                              </w:numPr>
                              <w:spacing w:after="0" w:line="240" w:lineRule="auto"/>
                              <w:ind w:left="360"/>
                              <w:rPr>
                                <w:lang w:val="en-US"/>
                              </w:rPr>
                            </w:pPr>
                            <w:r>
                              <w:rPr>
                                <w:lang w:val="en-US"/>
                              </w:rPr>
                              <w:t>Energi mekanik</w:t>
                            </w:r>
                          </w:p>
                          <w:p w14:paraId="366F9C15" w14:textId="77777777" w:rsidR="00A8070E" w:rsidRDefault="00A8070E" w:rsidP="00A8070E">
                            <w:pPr>
                              <w:pStyle w:val="ListParagraph"/>
                              <w:numPr>
                                <w:ilvl w:val="0"/>
                                <w:numId w:val="19"/>
                              </w:numPr>
                              <w:spacing w:after="0" w:line="240" w:lineRule="auto"/>
                              <w:ind w:left="360"/>
                              <w:rPr>
                                <w:lang w:val="en-US"/>
                              </w:rPr>
                            </w:pPr>
                            <w:r>
                              <w:rPr>
                                <w:lang w:val="en-US"/>
                              </w:rPr>
                              <w:t>Energi kalor/termal</w:t>
                            </w:r>
                          </w:p>
                          <w:p w14:paraId="72C3AA0B" w14:textId="77777777" w:rsidR="00A8070E" w:rsidRDefault="00A8070E" w:rsidP="00A8070E">
                            <w:pPr>
                              <w:pStyle w:val="ListParagraph"/>
                              <w:numPr>
                                <w:ilvl w:val="0"/>
                                <w:numId w:val="19"/>
                              </w:numPr>
                              <w:spacing w:after="0" w:line="240" w:lineRule="auto"/>
                              <w:ind w:left="360"/>
                              <w:rPr>
                                <w:lang w:val="en-US"/>
                              </w:rPr>
                            </w:pPr>
                            <w:r>
                              <w:rPr>
                                <w:lang w:val="en-US"/>
                              </w:rPr>
                              <w:t>Energi listrik</w:t>
                            </w:r>
                          </w:p>
                          <w:p w14:paraId="575F4EB9" w14:textId="77777777" w:rsidR="00A8070E" w:rsidRDefault="00A8070E" w:rsidP="00A8070E">
                            <w:pPr>
                              <w:pStyle w:val="ListParagraph"/>
                              <w:numPr>
                                <w:ilvl w:val="0"/>
                                <w:numId w:val="19"/>
                              </w:numPr>
                              <w:spacing w:after="0" w:line="240" w:lineRule="auto"/>
                              <w:ind w:left="360"/>
                              <w:rPr>
                                <w:lang w:val="en-US"/>
                              </w:rPr>
                            </w:pPr>
                            <w:r>
                              <w:rPr>
                                <w:lang w:val="en-US"/>
                              </w:rPr>
                              <w:t>Energi kimia</w:t>
                            </w:r>
                          </w:p>
                          <w:p w14:paraId="7E5BEA3E" w14:textId="77777777" w:rsidR="00A8070E" w:rsidRDefault="00A8070E" w:rsidP="00A8070E">
                            <w:pPr>
                              <w:pStyle w:val="ListParagraph"/>
                              <w:numPr>
                                <w:ilvl w:val="0"/>
                                <w:numId w:val="19"/>
                              </w:numPr>
                              <w:spacing w:after="0" w:line="240" w:lineRule="auto"/>
                              <w:ind w:left="360"/>
                              <w:rPr>
                                <w:lang w:val="en-US"/>
                              </w:rPr>
                            </w:pPr>
                            <w:r>
                              <w:rPr>
                                <w:lang w:val="en-US"/>
                              </w:rPr>
                              <w:t>Energi nuklir</w:t>
                            </w:r>
                          </w:p>
                          <w:p w14:paraId="273640F7" w14:textId="77777777" w:rsidR="00A8070E" w:rsidRDefault="00A8070E" w:rsidP="00A8070E">
                            <w:pPr>
                              <w:pStyle w:val="ListParagraph"/>
                              <w:spacing w:after="0" w:line="240" w:lineRule="auto"/>
                              <w:ind w:left="360"/>
                              <w:rPr>
                                <w:lang w:val="en-US"/>
                              </w:rPr>
                            </w:pPr>
                          </w:p>
                          <w:p w14:paraId="676701B2" w14:textId="77777777" w:rsidR="00A8070E" w:rsidRDefault="00A8070E" w:rsidP="00A8070E">
                            <w:pPr>
                              <w:spacing w:after="0" w:line="240" w:lineRule="auto"/>
                              <w:rPr>
                                <w:lang w:val="en-US"/>
                              </w:rPr>
                            </w:pPr>
                            <w:r>
                              <w:rPr>
                                <w:lang w:val="en-US"/>
                              </w:rPr>
                              <w:t>Konsep usaha</w:t>
                            </w:r>
                          </w:p>
                          <w:p w14:paraId="75B8EBD1" w14:textId="77777777" w:rsidR="00A8070E" w:rsidRDefault="00A8070E" w:rsidP="00A8070E">
                            <w:pPr>
                              <w:spacing w:after="0" w:line="240" w:lineRule="auto"/>
                              <w:rPr>
                                <w:lang w:val="en-US"/>
                              </w:rPr>
                            </w:pPr>
                            <w:r>
                              <w:rPr>
                                <w:lang w:val="en-US"/>
                              </w:rPr>
                              <w:t>Energi sangat erat hubungannya dengan kerja (usaha)</w:t>
                            </w:r>
                          </w:p>
                          <w:p w14:paraId="523BAF2E" w14:textId="77777777" w:rsidR="00A8070E" w:rsidRDefault="00A8070E" w:rsidP="00A8070E">
                            <w:pPr>
                              <w:spacing w:after="0" w:line="240" w:lineRule="auto"/>
                              <w:rPr>
                                <w:lang w:val="en-US"/>
                              </w:rPr>
                            </w:pPr>
                          </w:p>
                          <w:p w14:paraId="56BC5419" w14:textId="77777777" w:rsidR="00A8070E" w:rsidRDefault="00A8070E" w:rsidP="00A8070E">
                            <w:pPr>
                              <w:spacing w:after="0" w:line="240" w:lineRule="auto"/>
                              <w:rPr>
                                <w:lang w:val="en-US"/>
                              </w:rPr>
                            </w:pPr>
                            <w:r>
                              <w:rPr>
                                <w:lang w:val="en-US"/>
                              </w:rPr>
                              <w:t>Persamaan usaha</w:t>
                            </w:r>
                          </w:p>
                          <w:p w14:paraId="11F31B80" w14:textId="77777777" w:rsidR="00A8070E" w:rsidRDefault="00A8070E" w:rsidP="00A8070E">
                            <w:pPr>
                              <w:pStyle w:val="ListParagraph"/>
                              <w:numPr>
                                <w:ilvl w:val="0"/>
                                <w:numId w:val="20"/>
                              </w:numPr>
                              <w:spacing w:after="0" w:line="240" w:lineRule="auto"/>
                              <w:ind w:left="360"/>
                              <w:rPr>
                                <w:lang w:val="en-US"/>
                              </w:rPr>
                            </w:pPr>
                            <w:r>
                              <w:rPr>
                                <w:lang w:val="en-US"/>
                              </w:rPr>
                              <w:t>Sebagai perubahan energi potensial</w:t>
                            </w:r>
                          </w:p>
                          <w:p w14:paraId="3672BDDD" w14:textId="77777777" w:rsidR="00A8070E" w:rsidRDefault="00A8070E" w:rsidP="00A8070E">
                            <w:pPr>
                              <w:pStyle w:val="ListParagraph"/>
                              <w:numPr>
                                <w:ilvl w:val="0"/>
                                <w:numId w:val="20"/>
                              </w:numPr>
                              <w:spacing w:after="0" w:line="240" w:lineRule="auto"/>
                              <w:ind w:left="360"/>
                              <w:rPr>
                                <w:lang w:val="en-US"/>
                              </w:rPr>
                            </w:pPr>
                            <w:r>
                              <w:rPr>
                                <w:lang w:val="en-US"/>
                              </w:rPr>
                              <w:t>Sebagai perubahan energi kinetik</w:t>
                            </w:r>
                          </w:p>
                          <w:p w14:paraId="6AEAA23F" w14:textId="77777777" w:rsidR="00A8070E" w:rsidRPr="00E45820" w:rsidRDefault="00A8070E" w:rsidP="00A8070E">
                            <w:pPr>
                              <w:pStyle w:val="ListParagraph"/>
                              <w:numPr>
                                <w:ilvl w:val="0"/>
                                <w:numId w:val="20"/>
                              </w:numPr>
                              <w:spacing w:after="0" w:line="240" w:lineRule="auto"/>
                              <w:ind w:left="360"/>
                              <w:rPr>
                                <w:lang w:val="en-US"/>
                              </w:rPr>
                            </w:pPr>
                            <w:r>
                              <w:rPr>
                                <w:lang w:val="en-US"/>
                              </w:rPr>
                              <w:t xml:space="preserve">Sebagai </w:t>
                            </w:r>
                            <w:r w:rsidRPr="00F94679">
                              <w:rPr>
                                <w:i/>
                                <w:iCs/>
                                <w:lang w:val="en-US"/>
                              </w:rPr>
                              <w:t>output</w:t>
                            </w:r>
                            <w:r>
                              <w:rPr>
                                <w:lang w:val="en-US"/>
                              </w:rPr>
                              <w:t xml:space="preserve"> kinerja mesin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32329B" id="_x0000_t202" coordsize="21600,21600" o:spt="202" path="m,l,21600r21600,l21600,xe">
                <v:stroke joinstyle="miter"/>
                <v:path gradientshapeok="t" o:connecttype="rect"/>
              </v:shapetype>
              <v:shape id="Text Box 18" o:spid="_x0000_s1026" type="#_x0000_t202" style="position:absolute;margin-left:318.4pt;margin-top:.65pt;width:193.6pt;height:24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2LrQQIAAI4EAAAOAAAAZHJzL2Uyb0RvYy54bWysVE1vGjEQvVfqf7B8LwsE0hSxRJSIqlKU&#10;RCJVzsbrhVW9Htc27NJf32fzmaSnqhzMjGf8ZubNzI5v21qzrXK+IpPzXqfLmTKSisqscv7jef7p&#10;hjMfhCmEJqNyvlOe304+fhg3dqT6tCZdKMcAYvyosTlfh2BHWeblWtXCd8gqA2NJrhYBqltlhRMN&#10;0Gud9bvd66whV1hHUnmP27u9kU8SflkqGR7L0qvAdM6RW0inS+cyntlkLEYrJ+y6koc0xD9kUYvK&#10;IOgJ6k4EwTauegdVV9KRpzJ0JNUZlWUlVaoB1fS6b6pZrIVVqRaQ4+2JJv//YOXDdmGfHAvtV2rR&#10;wEhIY/3I4zLW05aujv/IlMEOCncn2lQbmMRlfzC8GfbRaAnbVa87HPYSsdn5uXU+fFNUsyjk3KEv&#10;iS6xvfcBIeF6dInRPOmqmFdaJ2XnZ9qxrUAL0fmCGs608AGXOZ+nX8waEK+eacOanF9fDbsp0itb&#10;jHXCXGohf75HAJ42gD2zEaXQLtsDRUsqdmDO0X6ovJXzCrj3SO1JOEwRyMJmhEccpSYkQweJszW5&#10;33+7j/5oLqycNZjKnPtfG+EUKv5u0PYvvcEgjnFSBsPPfSju0rK8tJhNPSOw1sMOWpnE6B/0USwd&#10;1S9YoGmMCpMwErFzHo7iLOx3BQso1XSanDC4VoR7s7AyQscWRT6f2xfh7KHBAbPxQMf5FaM3fd77&#10;xpeGpptAZZWGIBK8Z/XAO4Y+NfawoHGrLvXkdf6MTP4AAAD//wMAUEsDBBQABgAIAAAAIQCICQUP&#10;3QAAAAoBAAAPAAAAZHJzL2Rvd25yZXYueG1sTI/BTsMwEETvSPyDtUjcqEMbRW2IUyEkjggROMDN&#10;tbeJS7yOYjcN/Xq2Jziu3mrmTbWdfS8mHKMLpOB+kYFAMsE6ahV8vD/frUHEpMnqPhAq+MEI2/r6&#10;qtKlDSd6w6lJreAQiqVW0KU0lFJG06HXcREGJGb7MHqd+BxbaUd94nDfy2WWFdJrR9zQ6QGfOjTf&#10;zdErsPQZyHy5l7OjxrjN+XV9MJNStzfz4wOIhHP6e4aLPqtDzU67cCQbRa+gWBWsnhisQFx4tsx5&#10;3E5BvslykHUl/0+ofwEAAP//AwBQSwECLQAUAAYACAAAACEAtoM4kv4AAADhAQAAEwAAAAAAAAAA&#10;AAAAAAAAAAAAW0NvbnRlbnRfVHlwZXNdLnhtbFBLAQItABQABgAIAAAAIQA4/SH/1gAAAJQBAAAL&#10;AAAAAAAAAAAAAAAAAC8BAABfcmVscy8ucmVsc1BLAQItABQABgAIAAAAIQBDv2LrQQIAAI4EAAAO&#10;AAAAAAAAAAAAAAAAAC4CAABkcnMvZTJvRG9jLnhtbFBLAQItABQABgAIAAAAIQCICQUP3QAAAAoB&#10;AAAPAAAAAAAAAAAAAAAAAJsEAABkcnMvZG93bnJldi54bWxQSwUGAAAAAAQABADzAAAApQUAAAAA&#10;" fillcolor="window" strokeweight=".5pt">
                <v:textbox>
                  <w:txbxContent>
                    <w:p w14:paraId="042FE516" w14:textId="77777777" w:rsidR="00A8070E" w:rsidRDefault="00A8070E" w:rsidP="00A8070E">
                      <w:pPr>
                        <w:spacing w:after="0" w:line="240" w:lineRule="auto"/>
                        <w:rPr>
                          <w:lang w:val="en-US"/>
                        </w:rPr>
                      </w:pPr>
                      <w:r>
                        <w:rPr>
                          <w:lang w:val="en-US"/>
                        </w:rPr>
                        <w:t>Usaha dan Energi</w:t>
                      </w:r>
                    </w:p>
                    <w:p w14:paraId="3C7423F5" w14:textId="77777777" w:rsidR="00A8070E" w:rsidRDefault="00A8070E" w:rsidP="00A8070E">
                      <w:pPr>
                        <w:spacing w:after="0" w:line="240" w:lineRule="auto"/>
                        <w:rPr>
                          <w:lang w:val="en-US"/>
                        </w:rPr>
                      </w:pPr>
                      <w:r>
                        <w:rPr>
                          <w:lang w:val="en-US"/>
                        </w:rPr>
                        <w:t>Konsep energi</w:t>
                      </w:r>
                    </w:p>
                    <w:p w14:paraId="4E9432DD" w14:textId="77777777" w:rsidR="00A8070E" w:rsidRDefault="00A8070E" w:rsidP="00A8070E">
                      <w:pPr>
                        <w:spacing w:after="0" w:line="240" w:lineRule="auto"/>
                        <w:rPr>
                          <w:lang w:val="en-US"/>
                        </w:rPr>
                      </w:pPr>
                      <w:r>
                        <w:rPr>
                          <w:lang w:val="en-US"/>
                        </w:rPr>
                        <w:t>Kemampuan melakukan usaha</w:t>
                      </w:r>
                    </w:p>
                    <w:p w14:paraId="26701F5B" w14:textId="77777777" w:rsidR="00A8070E" w:rsidRDefault="00A8070E" w:rsidP="00A8070E">
                      <w:pPr>
                        <w:pStyle w:val="ListParagraph"/>
                        <w:numPr>
                          <w:ilvl w:val="0"/>
                          <w:numId w:val="19"/>
                        </w:numPr>
                        <w:spacing w:after="0" w:line="240" w:lineRule="auto"/>
                        <w:ind w:left="360"/>
                        <w:rPr>
                          <w:lang w:val="en-US"/>
                        </w:rPr>
                      </w:pPr>
                      <w:r>
                        <w:rPr>
                          <w:lang w:val="en-US"/>
                        </w:rPr>
                        <w:t>Energi mekanik</w:t>
                      </w:r>
                    </w:p>
                    <w:p w14:paraId="366F9C15" w14:textId="77777777" w:rsidR="00A8070E" w:rsidRDefault="00A8070E" w:rsidP="00A8070E">
                      <w:pPr>
                        <w:pStyle w:val="ListParagraph"/>
                        <w:numPr>
                          <w:ilvl w:val="0"/>
                          <w:numId w:val="19"/>
                        </w:numPr>
                        <w:spacing w:after="0" w:line="240" w:lineRule="auto"/>
                        <w:ind w:left="360"/>
                        <w:rPr>
                          <w:lang w:val="en-US"/>
                        </w:rPr>
                      </w:pPr>
                      <w:r>
                        <w:rPr>
                          <w:lang w:val="en-US"/>
                        </w:rPr>
                        <w:t>Energi kalor/termal</w:t>
                      </w:r>
                    </w:p>
                    <w:p w14:paraId="72C3AA0B" w14:textId="77777777" w:rsidR="00A8070E" w:rsidRDefault="00A8070E" w:rsidP="00A8070E">
                      <w:pPr>
                        <w:pStyle w:val="ListParagraph"/>
                        <w:numPr>
                          <w:ilvl w:val="0"/>
                          <w:numId w:val="19"/>
                        </w:numPr>
                        <w:spacing w:after="0" w:line="240" w:lineRule="auto"/>
                        <w:ind w:left="360"/>
                        <w:rPr>
                          <w:lang w:val="en-US"/>
                        </w:rPr>
                      </w:pPr>
                      <w:r>
                        <w:rPr>
                          <w:lang w:val="en-US"/>
                        </w:rPr>
                        <w:t>Energi listrik</w:t>
                      </w:r>
                    </w:p>
                    <w:p w14:paraId="575F4EB9" w14:textId="77777777" w:rsidR="00A8070E" w:rsidRDefault="00A8070E" w:rsidP="00A8070E">
                      <w:pPr>
                        <w:pStyle w:val="ListParagraph"/>
                        <w:numPr>
                          <w:ilvl w:val="0"/>
                          <w:numId w:val="19"/>
                        </w:numPr>
                        <w:spacing w:after="0" w:line="240" w:lineRule="auto"/>
                        <w:ind w:left="360"/>
                        <w:rPr>
                          <w:lang w:val="en-US"/>
                        </w:rPr>
                      </w:pPr>
                      <w:r>
                        <w:rPr>
                          <w:lang w:val="en-US"/>
                        </w:rPr>
                        <w:t>Energi kimia</w:t>
                      </w:r>
                    </w:p>
                    <w:p w14:paraId="7E5BEA3E" w14:textId="77777777" w:rsidR="00A8070E" w:rsidRDefault="00A8070E" w:rsidP="00A8070E">
                      <w:pPr>
                        <w:pStyle w:val="ListParagraph"/>
                        <w:numPr>
                          <w:ilvl w:val="0"/>
                          <w:numId w:val="19"/>
                        </w:numPr>
                        <w:spacing w:after="0" w:line="240" w:lineRule="auto"/>
                        <w:ind w:left="360"/>
                        <w:rPr>
                          <w:lang w:val="en-US"/>
                        </w:rPr>
                      </w:pPr>
                      <w:r>
                        <w:rPr>
                          <w:lang w:val="en-US"/>
                        </w:rPr>
                        <w:t>Energi nuklir</w:t>
                      </w:r>
                    </w:p>
                    <w:p w14:paraId="273640F7" w14:textId="77777777" w:rsidR="00A8070E" w:rsidRDefault="00A8070E" w:rsidP="00A8070E">
                      <w:pPr>
                        <w:pStyle w:val="ListParagraph"/>
                        <w:spacing w:after="0" w:line="240" w:lineRule="auto"/>
                        <w:ind w:left="360"/>
                        <w:rPr>
                          <w:lang w:val="en-US"/>
                        </w:rPr>
                      </w:pPr>
                    </w:p>
                    <w:p w14:paraId="676701B2" w14:textId="77777777" w:rsidR="00A8070E" w:rsidRDefault="00A8070E" w:rsidP="00A8070E">
                      <w:pPr>
                        <w:spacing w:after="0" w:line="240" w:lineRule="auto"/>
                        <w:rPr>
                          <w:lang w:val="en-US"/>
                        </w:rPr>
                      </w:pPr>
                      <w:r>
                        <w:rPr>
                          <w:lang w:val="en-US"/>
                        </w:rPr>
                        <w:t>Konsep usaha</w:t>
                      </w:r>
                    </w:p>
                    <w:p w14:paraId="75B8EBD1" w14:textId="77777777" w:rsidR="00A8070E" w:rsidRDefault="00A8070E" w:rsidP="00A8070E">
                      <w:pPr>
                        <w:spacing w:after="0" w:line="240" w:lineRule="auto"/>
                        <w:rPr>
                          <w:lang w:val="en-US"/>
                        </w:rPr>
                      </w:pPr>
                      <w:r>
                        <w:rPr>
                          <w:lang w:val="en-US"/>
                        </w:rPr>
                        <w:t>Energi sangat erat hubungannya dengan kerja (usaha)</w:t>
                      </w:r>
                    </w:p>
                    <w:p w14:paraId="523BAF2E" w14:textId="77777777" w:rsidR="00A8070E" w:rsidRDefault="00A8070E" w:rsidP="00A8070E">
                      <w:pPr>
                        <w:spacing w:after="0" w:line="240" w:lineRule="auto"/>
                        <w:rPr>
                          <w:lang w:val="en-US"/>
                        </w:rPr>
                      </w:pPr>
                    </w:p>
                    <w:p w14:paraId="56BC5419" w14:textId="77777777" w:rsidR="00A8070E" w:rsidRDefault="00A8070E" w:rsidP="00A8070E">
                      <w:pPr>
                        <w:spacing w:after="0" w:line="240" w:lineRule="auto"/>
                        <w:rPr>
                          <w:lang w:val="en-US"/>
                        </w:rPr>
                      </w:pPr>
                      <w:r>
                        <w:rPr>
                          <w:lang w:val="en-US"/>
                        </w:rPr>
                        <w:t>Persamaan usaha</w:t>
                      </w:r>
                    </w:p>
                    <w:p w14:paraId="11F31B80" w14:textId="77777777" w:rsidR="00A8070E" w:rsidRDefault="00A8070E" w:rsidP="00A8070E">
                      <w:pPr>
                        <w:pStyle w:val="ListParagraph"/>
                        <w:numPr>
                          <w:ilvl w:val="0"/>
                          <w:numId w:val="20"/>
                        </w:numPr>
                        <w:spacing w:after="0" w:line="240" w:lineRule="auto"/>
                        <w:ind w:left="360"/>
                        <w:rPr>
                          <w:lang w:val="en-US"/>
                        </w:rPr>
                      </w:pPr>
                      <w:r>
                        <w:rPr>
                          <w:lang w:val="en-US"/>
                        </w:rPr>
                        <w:t>Sebagai perubahan energi potensial</w:t>
                      </w:r>
                    </w:p>
                    <w:p w14:paraId="3672BDDD" w14:textId="77777777" w:rsidR="00A8070E" w:rsidRDefault="00A8070E" w:rsidP="00A8070E">
                      <w:pPr>
                        <w:pStyle w:val="ListParagraph"/>
                        <w:numPr>
                          <w:ilvl w:val="0"/>
                          <w:numId w:val="20"/>
                        </w:numPr>
                        <w:spacing w:after="0" w:line="240" w:lineRule="auto"/>
                        <w:ind w:left="360"/>
                        <w:rPr>
                          <w:lang w:val="en-US"/>
                        </w:rPr>
                      </w:pPr>
                      <w:r>
                        <w:rPr>
                          <w:lang w:val="en-US"/>
                        </w:rPr>
                        <w:t>Sebagai perubahan energi kinetik</w:t>
                      </w:r>
                    </w:p>
                    <w:p w14:paraId="6AEAA23F" w14:textId="77777777" w:rsidR="00A8070E" w:rsidRPr="00E45820" w:rsidRDefault="00A8070E" w:rsidP="00A8070E">
                      <w:pPr>
                        <w:pStyle w:val="ListParagraph"/>
                        <w:numPr>
                          <w:ilvl w:val="0"/>
                          <w:numId w:val="20"/>
                        </w:numPr>
                        <w:spacing w:after="0" w:line="240" w:lineRule="auto"/>
                        <w:ind w:left="360"/>
                        <w:rPr>
                          <w:lang w:val="en-US"/>
                        </w:rPr>
                      </w:pPr>
                      <w:r>
                        <w:rPr>
                          <w:lang w:val="en-US"/>
                        </w:rPr>
                        <w:t xml:space="preserve">Sebagai </w:t>
                      </w:r>
                      <w:r w:rsidRPr="00F94679">
                        <w:rPr>
                          <w:i/>
                          <w:iCs/>
                          <w:lang w:val="en-US"/>
                        </w:rPr>
                        <w:t>output</w:t>
                      </w:r>
                      <w:r>
                        <w:rPr>
                          <w:lang w:val="en-US"/>
                        </w:rPr>
                        <w:t xml:space="preserve"> kinerja mesin</w:t>
                      </w:r>
                    </w:p>
                  </w:txbxContent>
                </v:textbox>
              </v:shape>
            </w:pict>
          </mc:Fallback>
        </mc:AlternateContent>
      </w:r>
      <w:r w:rsidRPr="008C0EFF">
        <w:rPr>
          <w:b/>
          <w:bCs/>
          <w:sz w:val="24"/>
          <w:szCs w:val="24"/>
          <w:lang w:val="en-US"/>
        </w:rPr>
        <mc:AlternateContent>
          <mc:Choice Requires="wps">
            <w:drawing>
              <wp:anchor distT="0" distB="0" distL="114300" distR="114300" simplePos="0" relativeHeight="251665408" behindDoc="0" locked="0" layoutInCell="1" allowOverlap="1" wp14:anchorId="4A3A2357" wp14:editId="336AAC94">
                <wp:simplePos x="0" y="0"/>
                <wp:positionH relativeFrom="margin">
                  <wp:posOffset>3329796</wp:posOffset>
                </wp:positionH>
                <wp:positionV relativeFrom="paragraph">
                  <wp:posOffset>587962</wp:posOffset>
                </wp:positionV>
                <wp:extent cx="8255" cy="387985"/>
                <wp:effectExtent l="19050" t="19050" r="29845" b="12065"/>
                <wp:wrapNone/>
                <wp:docPr id="16" name="Straight Connector 16"/>
                <wp:cNvGraphicFramePr/>
                <a:graphic xmlns:a="http://schemas.openxmlformats.org/drawingml/2006/main">
                  <a:graphicData uri="http://schemas.microsoft.com/office/word/2010/wordprocessingShape">
                    <wps:wsp>
                      <wps:cNvCnPr/>
                      <wps:spPr>
                        <a:xfrm flipV="1">
                          <a:off x="0" y="0"/>
                          <a:ext cx="8255" cy="387985"/>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BB0769" id="Straight Connector 16" o:spid="_x0000_s1026" style="position:absolute;flip:y;z-index:251665408;visibility:visible;mso-wrap-style:square;mso-wrap-distance-left:9pt;mso-wrap-distance-top:0;mso-wrap-distance-right:9pt;mso-wrap-distance-bottom:0;mso-position-horizontal:absolute;mso-position-horizontal-relative:margin;mso-position-vertical:absolute;mso-position-vertical-relative:text" from="262.2pt,46.3pt" to="262.85pt,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mj0vAEAAGYDAAAOAAAAZHJzL2Uyb0RvYy54bWysU01v2zAMvQ/ofxB0b5SmyOoZcXpo0F6G&#10;rcC63VlZsgXoC6IaJ/9+lJyl2XYb5oNAieIT3+Pz5v7gLNurhCb4jt8slpwpL0Nv/NDx7y+P1w1n&#10;mMH3YINXHT8q5Pfbqw+bKbZqFcZge5UYgXhsp9jxMefYCoFyVA5wEaLylNQhOci0TYPoE0yE7qxY&#10;LZcfxRRSH1OQCpFOd3OSbyu+1krmr1qjysx2nHrLdU11fS2r2G6gHRLE0chTG/APXTgwnh49Q+0g&#10;A3tL5i8oZ2QKGHReyOBE0NpIVTkQm5vlH2y+jRBV5ULiYDzLhP8PVn7ZP/jnRDJMEVuMz6mwOOjk&#10;mLYm/qCZVl7UKTtU2Y5n2dQhM0mHzWq95kxS4ra5+9Ssi6hiBilgMWF+UsGxEnTcGl84QQv7z5jn&#10;q7+ulGMfHo21dS7Ws6njq2Z9V/CB7KEtZApd7DuOfuAM7EC+kzlVSAzW9KW8AOERH2xie6DRk2P6&#10;ML1Qx5xZwEwJolG/U7e/lZZ+doDjXFxTs1OcyWRXaxyxvqy2vryoquFOrN71LNFr6I9VZlF2NMwq&#10;0cl4xS2Xe4ovf4/tTwAAAP//AwBQSwMEFAAGAAgAAAAhAHFdr+HhAAAACgEAAA8AAABkcnMvZG93&#10;bnJldi54bWxMj8FOwzAMhu9IvENkJG4spbQblKYTGuPAYRIMEByzxGs7Gqc02VbeHnOCo+Xv//25&#10;nI+uEwccQutJweUkAYFkvG2pVvD68nBxDSJETVZ3nlDBNwaYV6cnpS6sP9IzHtaxFlxCodAKmhj7&#10;QspgGnQ6THyPxLutH5yOPA61tIM+crnrZJokU+l0S3yh0T0uGjSf671jjXH5RY/mPVtud4tV8vS2&#10;+zDdvVLnZ+PdLYiIY/yD4VefM1Cx08bvyQbRKcjTLGNUwU06BcFAnuYzEBsm86sZyKqU/1+ofgAA&#10;AP//AwBQSwECLQAUAAYACAAAACEAtoM4kv4AAADhAQAAEwAAAAAAAAAAAAAAAAAAAAAAW0NvbnRl&#10;bnRfVHlwZXNdLnhtbFBLAQItABQABgAIAAAAIQA4/SH/1gAAAJQBAAALAAAAAAAAAAAAAAAAAC8B&#10;AABfcmVscy8ucmVsc1BLAQItABQABgAIAAAAIQC7gmj0vAEAAGYDAAAOAAAAAAAAAAAAAAAAAC4C&#10;AABkcnMvZTJvRG9jLnhtbFBLAQItABQABgAIAAAAIQBxXa/h4QAAAAoBAAAPAAAAAAAAAAAAAAAA&#10;ABYEAABkcnMvZG93bnJldi54bWxQSwUGAAAAAAQABADzAAAAJAUAAAAA&#10;" strokecolor="windowText" strokeweight="2.25pt">
                <v:stroke joinstyle="miter"/>
                <w10:wrap anchorx="margin"/>
              </v:line>
            </w:pict>
          </mc:Fallback>
        </mc:AlternateContent>
      </w:r>
      <w:r w:rsidRPr="008C0EFF">
        <w:rPr>
          <w:b/>
          <w:bCs/>
          <w:sz w:val="24"/>
          <w:szCs w:val="24"/>
          <w:lang w:val="en-US"/>
        </w:rPr>
        <mc:AlternateContent>
          <mc:Choice Requires="wps">
            <w:drawing>
              <wp:anchor distT="0" distB="0" distL="114300" distR="114300" simplePos="0" relativeHeight="251659264" behindDoc="0" locked="0" layoutInCell="1" allowOverlap="1" wp14:anchorId="1E6B79CB" wp14:editId="1C2C13ED">
                <wp:simplePos x="0" y="0"/>
                <wp:positionH relativeFrom="column">
                  <wp:posOffset>2156160</wp:posOffset>
                </wp:positionH>
                <wp:positionV relativeFrom="paragraph">
                  <wp:posOffset>971550</wp:posOffset>
                </wp:positionV>
                <wp:extent cx="1742536" cy="1630393"/>
                <wp:effectExtent l="19050" t="19050" r="10160" b="27305"/>
                <wp:wrapNone/>
                <wp:docPr id="1" name="Flowchart: Connector 1"/>
                <wp:cNvGraphicFramePr/>
                <a:graphic xmlns:a="http://schemas.openxmlformats.org/drawingml/2006/main">
                  <a:graphicData uri="http://schemas.microsoft.com/office/word/2010/wordprocessingShape">
                    <wps:wsp>
                      <wps:cNvSpPr/>
                      <wps:spPr>
                        <a:xfrm>
                          <a:off x="0" y="0"/>
                          <a:ext cx="1742536" cy="1630393"/>
                        </a:xfrm>
                        <a:prstGeom prst="flowChartConnector">
                          <a:avLst/>
                        </a:prstGeom>
                        <a:solidFill>
                          <a:srgbClr val="4472C4">
                            <a:lumMod val="40000"/>
                            <a:lumOff val="60000"/>
                          </a:srgbClr>
                        </a:solidFill>
                        <a:ln w="38100" cap="flat" cmpd="sng" algn="ctr">
                          <a:solidFill>
                            <a:srgbClr val="E7E6E6"/>
                          </a:solidFill>
                          <a:prstDash val="solid"/>
                          <a:miter lim="800000"/>
                        </a:ln>
                        <a:effectLst/>
                      </wps:spPr>
                      <wps:txbx>
                        <w:txbxContent>
                          <w:p w14:paraId="4E01E36F" w14:textId="77777777" w:rsidR="00A8070E" w:rsidRPr="00E45820" w:rsidRDefault="00A8070E" w:rsidP="00A8070E">
                            <w:pPr>
                              <w:jc w:val="center"/>
                              <w:rPr>
                                <w:sz w:val="24"/>
                                <w:szCs w:val="24"/>
                                <w:lang w:val="en-US"/>
                              </w:rPr>
                            </w:pPr>
                            <w:r w:rsidRPr="00E45820">
                              <w:rPr>
                                <w:sz w:val="24"/>
                                <w:szCs w:val="24"/>
                                <w:lang w:val="en-US"/>
                              </w:rPr>
                              <w:t>Energi dan Perubahannya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6B79CB"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 o:spid="_x0000_s1027" type="#_x0000_t120" style="position:absolute;margin-left:169.8pt;margin-top:76.5pt;width:137.2pt;height:12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7LUjwIAACUFAAAOAAAAZHJzL2Uyb0RvYy54bWysVN9P2zAQfp+0/8Hy+0jThhaqpqgqME1i&#10;gAQTz67jNJZsn2e7Tdhfv7OTUsr2NK0P6f3y+e6777y46rQie+G8BFPS/GxEiTAcKmm2Jf3xfPvl&#10;ghIfmKmYAiNK+io8vVp+/rRo7VyMoQFVCUcwifHz1pa0CcHOs8zzRmjmz8AKg84anGYBVbfNKsda&#10;zK5VNh6NplkLrrIOuPAerde9ky5T/roWPDzUtReBqJJibSF9Xfpu4jdbLth865htJB/KYP9QhWbS&#10;4KVvqa5ZYGTn5B+ptOQOPNThjIPOoK4lF6kH7CYffejmqWFWpF4QHG/fYPL/Ly2/3z/ZR4cwtNbP&#10;PYqxi652Ov5jfaRLYL2+gSW6QDga81kxPp9MKeHoy6eT0eRyEuHMjset8+GrAE2iUNJaQbtumAtr&#10;MAYnAy5BxvZ3PvQHDwfi3R6UrG6lUklx281aObJnOMeimI3XRTqrdvo7VIN5hL9+oGjGsffm6cGM&#10;hfk+TSryJL8ypC3p5CLHDIQzJGKtWEBR26qk3mwpYWqLDOehL/rk9JC2v+9mdjO9mQ5InITF7q6Z&#10;b/q45OrL1TLgEiipS3oRq01dYLnKxN5FovGA0XFKUQrdpiMSK8xjomjZQPX66IiDnune8luJ194x&#10;Hx6ZQ2pjf7iu4QE/cR4lhUGipAH362/2GI+MQy8lLa4KAvJzx5ygRH0zyMXLvCjibiWlOJ+NUXHv&#10;PZv3HrPTa8Ap5vgwWJ7EGB/UQawd6Bfc6lW8FV3McLy7h35Q1qFfYXwXuFitUhjuk2XhzjxZHpNH&#10;5CLgz90Lc3ZgYEDy3sNhrdj8A/X62HjSwGoXoJaJl0dckThRwV1MFBrejbjs7/UUdXzdlr8BAAD/&#10;/wMAUEsDBBQABgAIAAAAIQAns1734QAAAAsBAAAPAAAAZHJzL2Rvd25yZXYueG1sTI/BTsMwEETv&#10;SPyDtUhcELVLStSGOBVC0N4qKEj06MbbJCJeR7GbhL9nOcFtR/M0O5OvJ9eKAfvQeNIwnykQSKW3&#10;DVUaPt5fbpcgQjRkTesJNXxjgHVxeZGbzPqR3nDYx0pwCIXMaKhj7DIpQ1mjM2HmOyT2Tr53JrLs&#10;K2l7M3K4a+WdUql0piH+UJsOn2osv/Znp+FVPrsDDpuT231udzfjplOHbaf19dX0+AAi4hT/YPit&#10;z9Wh4E5HfyYbRKshSVYpo2zcJzyKiXS+4OOoYaFWS5BFLv9vKH4AAAD//wMAUEsBAi0AFAAGAAgA&#10;AAAhALaDOJL+AAAA4QEAABMAAAAAAAAAAAAAAAAAAAAAAFtDb250ZW50X1R5cGVzXS54bWxQSwEC&#10;LQAUAAYACAAAACEAOP0h/9YAAACUAQAACwAAAAAAAAAAAAAAAAAvAQAAX3JlbHMvLnJlbHNQSwEC&#10;LQAUAAYACAAAACEATQey1I8CAAAlBQAADgAAAAAAAAAAAAAAAAAuAgAAZHJzL2Uyb0RvYy54bWxQ&#10;SwECLQAUAAYACAAAACEAJ7Ne9+EAAAALAQAADwAAAAAAAAAAAAAAAADpBAAAZHJzL2Rvd25yZXYu&#10;eG1sUEsFBgAAAAAEAAQA8wAAAPcFAAAAAA==&#10;" fillcolor="#b4c7e7" strokecolor="#e7e6e6" strokeweight="3pt">
                <v:stroke joinstyle="miter"/>
                <v:textbox>
                  <w:txbxContent>
                    <w:p w14:paraId="4E01E36F" w14:textId="77777777" w:rsidR="00A8070E" w:rsidRPr="00E45820" w:rsidRDefault="00A8070E" w:rsidP="00A8070E">
                      <w:pPr>
                        <w:jc w:val="center"/>
                        <w:rPr>
                          <w:sz w:val="24"/>
                          <w:szCs w:val="24"/>
                          <w:lang w:val="en-US"/>
                        </w:rPr>
                      </w:pPr>
                      <w:r w:rsidRPr="00E45820">
                        <w:rPr>
                          <w:sz w:val="24"/>
                          <w:szCs w:val="24"/>
                          <w:lang w:val="en-US"/>
                        </w:rPr>
                        <w:t>Energi dan Perubahannya</w:t>
                      </w:r>
                    </w:p>
                  </w:txbxContent>
                </v:textbox>
              </v:shape>
            </w:pict>
          </mc:Fallback>
        </mc:AlternateContent>
      </w:r>
    </w:p>
    <w:p w14:paraId="2D2E0530" w14:textId="77777777" w:rsidR="00A8070E" w:rsidRPr="00570F17" w:rsidRDefault="00A8070E" w:rsidP="00A8070E">
      <w:r>
        <w:rPr>
          <w:b/>
          <w:bCs/>
          <w:sz w:val="24"/>
          <w:szCs w:val="24"/>
          <w:lang w:val="en-US"/>
        </w:rPr>
        <mc:AlternateContent>
          <mc:Choice Requires="wps">
            <w:drawing>
              <wp:anchor distT="0" distB="0" distL="114300" distR="114300" simplePos="0" relativeHeight="251668480" behindDoc="0" locked="0" layoutInCell="1" allowOverlap="1" wp14:anchorId="620520E5" wp14:editId="79CBDB10">
                <wp:simplePos x="0" y="0"/>
                <wp:positionH relativeFrom="column">
                  <wp:posOffset>603849</wp:posOffset>
                </wp:positionH>
                <wp:positionV relativeFrom="paragraph">
                  <wp:posOffset>52130</wp:posOffset>
                </wp:positionV>
                <wp:extent cx="0" cy="181155"/>
                <wp:effectExtent l="95250" t="0" r="57150" b="47625"/>
                <wp:wrapNone/>
                <wp:docPr id="4" name="Straight Arrow Connector 4"/>
                <wp:cNvGraphicFramePr/>
                <a:graphic xmlns:a="http://schemas.openxmlformats.org/drawingml/2006/main">
                  <a:graphicData uri="http://schemas.microsoft.com/office/word/2010/wordprocessingShape">
                    <wps:wsp>
                      <wps:cNvCnPr/>
                      <wps:spPr>
                        <a:xfrm>
                          <a:off x="0" y="0"/>
                          <a:ext cx="0" cy="181155"/>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351779" id="_x0000_t32" coordsize="21600,21600" o:spt="32" o:oned="t" path="m,l21600,21600e" filled="f">
                <v:path arrowok="t" fillok="f" o:connecttype="none"/>
                <o:lock v:ext="edit" shapetype="t"/>
              </v:shapetype>
              <v:shape id="Straight Arrow Connector 4" o:spid="_x0000_s1026" type="#_x0000_t32" style="position:absolute;margin-left:47.55pt;margin-top:4.1pt;width:0;height:14.2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eAvQEAAMgDAAAOAAAAZHJzL2Uyb0RvYy54bWysU9uOmzAQfa/Uf7D83gCR0kYoZB+ybV+q&#10;dtXLB3jNGKz1TeNpgL+vMQmpepGqal8MNnPOmXM8HO5Ga9gZMGrvGl5tSs7ASd9q1zX829d3r/ac&#10;RRKuFcY7aPgEkd8dX744DKGGre+9aQFZInGxHkLDe6JQF0WUPVgRNz6ASx+VRysobbErWhRDYrem&#10;2Jbl62Lw2Ab0EmJMp/fLR37M/EqBpE9KRSBmGp56o7xiXh/ntTgeRN2hCL2WlzbEf3RhhXZJdKW6&#10;FyTYd9S/UVkt0UevaCO9LbxSWkL2kNxU5S9uvvQiQPaSwolhjSk+H638eD65B0wxDCHWMTzg7GJU&#10;aOdn6o+NOaxpDQtGYnI5lOm02lfVbjfnWNxwASO9B2/Z/NLwSCh019PJO5duxGOVsxLnD5EW4BUw&#10;ixrHhoZv97s3u1xGQpu3rmU0hTRAhFq4zsBF0bgkfGs9v9FkYCH6DIrpNjW7COapgpNBdhZpHtqn&#10;amVJlTNEaWNWUJnl/wq61M4wyJP2r8C1Oit6RyvQaufxT6o0XltVS/3V9eJ1tv3o2ylfZI4jjUu+&#10;kctoz/P48z7Dbz/g8QcAAAD//wMAUEsDBBQABgAIAAAAIQDar/sG2wAAAAYBAAAPAAAAZHJzL2Rv&#10;d25yZXYueG1sTI7BTsMwEETvSPyDtUjcqNNASgjZVIDoBSGgaS/c3HhJIux1FLtt+HsMFziOZvTm&#10;lcvJGnGg0feOEeazBARx43TPLcJ2s7rIQfigWCvjmBC+yMOyOj0pVaHdkdd0qEMrIoR9oRC6EIZC&#10;St90ZJWfuYE4dh9utCrEOLZSj+oY4dbINEkW0qqe40OnBnroqPms9xZhyhP3mmaPWXi/v3p+eutX&#10;L/XWIJ6fTXe3IAJN4W8MP/pRHarotHN71l4YhJtsHpcIeQoi1r9xh3C5uAZZlfK/fvUNAAD//wMA&#10;UEsBAi0AFAAGAAgAAAAhALaDOJL+AAAA4QEAABMAAAAAAAAAAAAAAAAAAAAAAFtDb250ZW50X1R5&#10;cGVzXS54bWxQSwECLQAUAAYACAAAACEAOP0h/9YAAACUAQAACwAAAAAAAAAAAAAAAAAvAQAAX3Jl&#10;bHMvLnJlbHNQSwECLQAUAAYACAAAACEAUDCngL0BAADIAwAADgAAAAAAAAAAAAAAAAAuAgAAZHJz&#10;L2Uyb0RvYy54bWxQSwECLQAUAAYACAAAACEA2q/7BtsAAAAGAQAADwAAAAAAAAAAAAAAAAAXBAAA&#10;ZHJzL2Rvd25yZXYueG1sUEsFBgAAAAAEAAQA8wAAAB8FAAAAAA==&#10;" strokecolor="black [3040]" strokeweight="2.25pt">
                <v:stroke endarrow="block"/>
              </v:shape>
            </w:pict>
          </mc:Fallback>
        </mc:AlternateContent>
      </w:r>
      <w:r>
        <w:rPr>
          <w:b/>
          <w:bCs/>
          <w:sz w:val="24"/>
          <w:szCs w:val="24"/>
          <w:lang w:val="en-US"/>
        </w:rPr>
        <mc:AlternateContent>
          <mc:Choice Requires="wps">
            <w:drawing>
              <wp:anchor distT="0" distB="0" distL="114300" distR="114300" simplePos="0" relativeHeight="251667456" behindDoc="0" locked="0" layoutInCell="1" allowOverlap="1" wp14:anchorId="1C9FE7E8" wp14:editId="3D9062C2">
                <wp:simplePos x="0" y="0"/>
                <wp:positionH relativeFrom="column">
                  <wp:posOffset>612475</wp:posOffset>
                </wp:positionH>
                <wp:positionV relativeFrom="paragraph">
                  <wp:posOffset>69383</wp:posOffset>
                </wp:positionV>
                <wp:extent cx="2115269" cy="19050"/>
                <wp:effectExtent l="19050" t="19050" r="18415" b="19050"/>
                <wp:wrapNone/>
                <wp:docPr id="2" name="Straight Connector 2"/>
                <wp:cNvGraphicFramePr/>
                <a:graphic xmlns:a="http://schemas.openxmlformats.org/drawingml/2006/main">
                  <a:graphicData uri="http://schemas.microsoft.com/office/word/2010/wordprocessingShape">
                    <wps:wsp>
                      <wps:cNvCnPr/>
                      <wps:spPr>
                        <a:xfrm flipH="1" flipV="1">
                          <a:off x="0" y="0"/>
                          <a:ext cx="2115269" cy="1905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9CA3A8" id="Straight Connector 2" o:spid="_x0000_s1026" style="position:absolute;flip:x y;z-index:251667456;visibility:visible;mso-wrap-style:square;mso-wrap-distance-left:9pt;mso-wrap-distance-top:0;mso-wrap-distance-right:9pt;mso-wrap-distance-bottom:0;mso-position-horizontal:absolute;mso-position-horizontal-relative:text;mso-position-vertical:absolute;mso-position-vertical-relative:text" from="48.25pt,5.45pt" to="214.8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4atgEAALEDAAAOAAAAZHJzL2Uyb0RvYy54bWysU01v1DAQvSPxHyzf2SQrbWmjzfbQinJA&#10;UAHt3XXGGwt/yTab7L9nPNlNEQUJIS7WxDPv+b2ZyfZ6soYdICbtXcebVc0ZOOl77fYdf/j67s0l&#10;ZykL1wvjHXT8CIlf716/2o6hhbUfvOkhMiRxqR1Dx4ecQ1tVSQ5gRVr5AA6TykcrMn7GfdVHMSK7&#10;NdW6ri+q0cc+RC8hJby9nZN8R/xKgcyflEqQmek4ast0RjqfylnttqLdRxEGLU8yxD+osEI7fHSh&#10;uhVZsO9Rv6CyWkafvMor6W3lldISyAO6aepf3HwZRADygs1JYWlT+n+08uPhxt1HbMMYUpvCfSwu&#10;JhUtU0aH9zhTTtFjiUoONbOJGnhcGghTZhIv102zWV9ccSYx11zVG2pwNRMWcIgp34G3rAQdN9oV&#10;f6IVhw8powgsPZeUa+PYiKyXm7ebMqnqWSNF+WhgLvsMiukeFcwaaX3gxkR2EDj4/ltD8EKIlQWi&#10;tDELqCYNfwSdagsMaKX+FrhU04ve5QVotfPxd6/m6SxVzfVn17PXYvvJ90eaGLUD94Ladtrhsng/&#10;fxP8+U/b/QAAAP//AwBQSwMEFAAGAAgAAAAhALcCUPjeAAAACAEAAA8AAABkcnMvZG93bnJldi54&#10;bWxMj81OwzAQhO9IvIO1SNyokwIRDnEq/npA4kID6tWNlyQQr9PYTcPbs5zguDOj2W+K1ex6MeEY&#10;Ok8a0kUCAqn2tqNGw1u1vrgBEaIha3pPqOEbA6zK05PC5NYf6RWnTWwEl1DIjYY2xiGXMtQtOhMW&#10;fkBi78OPzkQ+x0ba0Ry53PVymSSZdKYj/tCaAR9arL82B6fh83mfDvutrZ7W1btKH6f7+mU7a31+&#10;Nt/dgog4x78w/OIzOpTMtPMHskH0GlR2zUnWEwWC/aulykDsWLhUIMtC/h9Q/gAAAP//AwBQSwEC&#10;LQAUAAYACAAAACEAtoM4kv4AAADhAQAAEwAAAAAAAAAAAAAAAAAAAAAAW0NvbnRlbnRfVHlwZXNd&#10;LnhtbFBLAQItABQABgAIAAAAIQA4/SH/1gAAAJQBAAALAAAAAAAAAAAAAAAAAC8BAABfcmVscy8u&#10;cmVsc1BLAQItABQABgAIAAAAIQDygp4atgEAALEDAAAOAAAAAAAAAAAAAAAAAC4CAABkcnMvZTJv&#10;RG9jLnhtbFBLAQItABQABgAIAAAAIQC3AlD43gAAAAgBAAAPAAAAAAAAAAAAAAAAABAEAABkcnMv&#10;ZG93bnJldi54bWxQSwUGAAAAAAQABADzAAAAGwUAAAAA&#10;" strokecolor="black [3040]" strokeweight="2.25pt"/>
            </w:pict>
          </mc:Fallback>
        </mc:AlternateContent>
      </w:r>
      <w:r w:rsidRPr="008C0EFF">
        <w:rPr>
          <w:b/>
          <w:bCs/>
          <w:sz w:val="24"/>
          <w:szCs w:val="24"/>
          <w:lang w:val="en-US"/>
        </w:rPr>
        <mc:AlternateContent>
          <mc:Choice Requires="wps">
            <w:drawing>
              <wp:anchor distT="0" distB="0" distL="114300" distR="114300" simplePos="0" relativeHeight="251661312" behindDoc="0" locked="0" layoutInCell="1" allowOverlap="1" wp14:anchorId="67297E25" wp14:editId="3DD95132">
                <wp:simplePos x="0" y="0"/>
                <wp:positionH relativeFrom="margin">
                  <wp:posOffset>2727745</wp:posOffset>
                </wp:positionH>
                <wp:positionV relativeFrom="paragraph">
                  <wp:posOffset>86636</wp:posOffset>
                </wp:positionV>
                <wp:extent cx="0" cy="691706"/>
                <wp:effectExtent l="19050" t="19050" r="19050" b="13335"/>
                <wp:wrapNone/>
                <wp:docPr id="7" name="Straight Connector 7"/>
                <wp:cNvGraphicFramePr/>
                <a:graphic xmlns:a="http://schemas.openxmlformats.org/drawingml/2006/main">
                  <a:graphicData uri="http://schemas.microsoft.com/office/word/2010/wordprocessingShape">
                    <wps:wsp>
                      <wps:cNvCnPr/>
                      <wps:spPr>
                        <a:xfrm flipV="1">
                          <a:off x="0" y="0"/>
                          <a:ext cx="0" cy="691706"/>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8AA20" id="Straight Connector 7"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4.8pt,6.8pt" to="214.8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2u0uQEAAGMDAAAOAAAAZHJzL2Uyb0RvYy54bWysU01v2zAMvQ/YfxB0X+wEaJoZUXpo0F2G&#10;tcC63VlZsgXoC6IWJ/++lJxl2Xor5oMgkeIT3+Pz9u7oLDuohCZ4wZeLljPlZeiNHwT/8fzwacMZ&#10;ZvA92OCV4CeF/G738cN2ip1ahTHYXiVGIB67KQo+5hy7pkE5Kge4CFF5SuqQHGQ6pqHpE0yE7myz&#10;att1M4XUxxSkQqTofk7yXcXXWsn8qDWqzKzg1Fuua6rrS1mb3Ra6IUEcjTy3Ae/owoHx9OgFag8Z&#10;2K9k3kA5I1PAoPNCBtcErY1UlQOxWbb/sPk+QlSVC4mD8SIT/j9Y+e1w758SyTBF7DA+pcLiqJNj&#10;2pr4k2ZaeVGn7FhlO11kU8fM5ByUFF1/Xt6266JoMyMUpJgwf1HBsbIR3BpfCEEHh6+Y56u/r5Sw&#10;Dw/G2joU69kk+Gpzc3vDmQTyhraQaetiLzj6gTOwA5lO5lQhMVjTl/IChCe8t4kdgOZOdunD9Ezt&#10;cmYBMyWIQ/3O3f5VWvrZA45zcU3NNnEmk1etcYJvrqutLy+q6rYzqz9ilt1L6E9V46acaJJVorPr&#10;ilWuz7S//jd2rwAAAP//AwBQSwMEFAAGAAgAAAAhAMln9EneAAAACgEAAA8AAABkcnMvZG93bnJl&#10;di54bWxMT0FOwzAQvCPxB2uRuFGHUKoS4lSolAMHpNKC4Oja2yTFXofYbcPvWcQBTqudmZ2ZLWeD&#10;d+KAfWwDKbgcZSCQTLAt1Qpe1g8XUxAxabLaBUIFXxhhVp2elLqw4UjPeFilWrAJxUIraFLqCimj&#10;adDrOAodEnPb0HudeO1raXt9ZHPvZJ5lE+l1S5zQ6A7nDZqP1d5zjWHxSY/mbbzY7uZP2fJ1927c&#10;vVLnZ8PdLYiEQ/oTw099voGKO23CnmwUTsE4v5mwlIkrniz4BTYM5Pk1yKqU/1+ovgEAAP//AwBQ&#10;SwECLQAUAAYACAAAACEAtoM4kv4AAADhAQAAEwAAAAAAAAAAAAAAAAAAAAAAW0NvbnRlbnRfVHlw&#10;ZXNdLnhtbFBLAQItABQABgAIAAAAIQA4/SH/1gAAAJQBAAALAAAAAAAAAAAAAAAAAC8BAABfcmVs&#10;cy8ucmVsc1BLAQItABQABgAIAAAAIQDpO2u0uQEAAGMDAAAOAAAAAAAAAAAAAAAAAC4CAABkcnMv&#10;ZTJvRG9jLnhtbFBLAQItABQABgAIAAAAIQDJZ/RJ3gAAAAoBAAAPAAAAAAAAAAAAAAAAABMEAABk&#10;cnMvZG93bnJldi54bWxQSwUGAAAAAAQABADzAAAAHgUAAAAA&#10;" strokecolor="windowText" strokeweight="2.25pt">
                <v:stroke joinstyle="miter"/>
                <w10:wrap anchorx="margin"/>
              </v:line>
            </w:pict>
          </mc:Fallback>
        </mc:AlternateContent>
      </w:r>
      <w:r w:rsidRPr="008C0EFF">
        <w:rPr>
          <w:b/>
          <w:bCs/>
          <w:sz w:val="24"/>
          <w:szCs w:val="24"/>
          <w:lang w:val="en-US"/>
        </w:rPr>
        <mc:AlternateContent>
          <mc:Choice Requires="wps">
            <w:drawing>
              <wp:anchor distT="0" distB="0" distL="114300" distR="114300" simplePos="0" relativeHeight="251660288" behindDoc="0" locked="0" layoutInCell="1" allowOverlap="1" wp14:anchorId="550CB963" wp14:editId="6430FD14">
                <wp:simplePos x="0" y="0"/>
                <wp:positionH relativeFrom="column">
                  <wp:posOffset>-388093</wp:posOffset>
                </wp:positionH>
                <wp:positionV relativeFrom="paragraph">
                  <wp:posOffset>276261</wp:posOffset>
                </wp:positionV>
                <wp:extent cx="2449902" cy="812476"/>
                <wp:effectExtent l="0" t="0" r="26670" b="26035"/>
                <wp:wrapNone/>
                <wp:docPr id="3" name="Text Box 3"/>
                <wp:cNvGraphicFramePr/>
                <a:graphic xmlns:a="http://schemas.openxmlformats.org/drawingml/2006/main">
                  <a:graphicData uri="http://schemas.microsoft.com/office/word/2010/wordprocessingShape">
                    <wps:wsp>
                      <wps:cNvSpPr txBox="1"/>
                      <wps:spPr>
                        <a:xfrm>
                          <a:off x="0" y="0"/>
                          <a:ext cx="2449902" cy="812476"/>
                        </a:xfrm>
                        <a:prstGeom prst="rect">
                          <a:avLst/>
                        </a:prstGeom>
                        <a:solidFill>
                          <a:sysClr val="window" lastClr="FFFFFF"/>
                        </a:solidFill>
                        <a:ln w="6350">
                          <a:solidFill>
                            <a:prstClr val="black"/>
                          </a:solidFill>
                        </a:ln>
                      </wps:spPr>
                      <wps:txbx>
                        <w:txbxContent>
                          <w:p w14:paraId="5668C23F" w14:textId="77777777" w:rsidR="00A8070E" w:rsidRDefault="00A8070E" w:rsidP="00A8070E">
                            <w:pPr>
                              <w:spacing w:after="0" w:line="240" w:lineRule="auto"/>
                              <w:rPr>
                                <w:lang w:val="en-US"/>
                              </w:rPr>
                            </w:pPr>
                            <w:r>
                              <w:rPr>
                                <w:lang w:val="en-US"/>
                              </w:rPr>
                              <w:t>Sumber energi tidak dapat diperbarui</w:t>
                            </w:r>
                          </w:p>
                          <w:p w14:paraId="0BF0DB6F" w14:textId="77777777" w:rsidR="00A8070E" w:rsidRDefault="00A8070E" w:rsidP="00A8070E">
                            <w:pPr>
                              <w:pStyle w:val="ListParagraph"/>
                              <w:numPr>
                                <w:ilvl w:val="0"/>
                                <w:numId w:val="19"/>
                              </w:numPr>
                              <w:spacing w:after="0" w:line="240" w:lineRule="auto"/>
                              <w:ind w:left="360"/>
                              <w:rPr>
                                <w:lang w:val="en-US"/>
                              </w:rPr>
                            </w:pPr>
                            <w:r>
                              <w:rPr>
                                <w:lang w:val="en-US"/>
                              </w:rPr>
                              <w:t>Minyak bumi</w:t>
                            </w:r>
                          </w:p>
                          <w:p w14:paraId="321EDE0F" w14:textId="77777777" w:rsidR="00A8070E" w:rsidRDefault="00A8070E" w:rsidP="00A8070E">
                            <w:pPr>
                              <w:pStyle w:val="ListParagraph"/>
                              <w:numPr>
                                <w:ilvl w:val="0"/>
                                <w:numId w:val="19"/>
                              </w:numPr>
                              <w:spacing w:after="0" w:line="240" w:lineRule="auto"/>
                              <w:ind w:left="360"/>
                              <w:rPr>
                                <w:lang w:val="en-US"/>
                              </w:rPr>
                            </w:pPr>
                            <w:r>
                              <w:rPr>
                                <w:lang w:val="en-US"/>
                              </w:rPr>
                              <w:t>Batu bara</w:t>
                            </w:r>
                          </w:p>
                          <w:p w14:paraId="6539A9C8" w14:textId="77777777" w:rsidR="00A8070E" w:rsidRPr="00362CC7" w:rsidRDefault="00A8070E" w:rsidP="00A8070E">
                            <w:pPr>
                              <w:pStyle w:val="ListParagraph"/>
                              <w:numPr>
                                <w:ilvl w:val="0"/>
                                <w:numId w:val="19"/>
                              </w:numPr>
                              <w:spacing w:after="0" w:line="240" w:lineRule="auto"/>
                              <w:ind w:left="360"/>
                              <w:rPr>
                                <w:lang w:val="en-US"/>
                              </w:rPr>
                            </w:pPr>
                            <w:r>
                              <w:rPr>
                                <w:lang w:val="en-US"/>
                              </w:rPr>
                              <w:t>Energi nuklir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0CB963" id="Text Box 3" o:spid="_x0000_s1028" type="#_x0000_t202" style="position:absolute;margin-left:-30.55pt;margin-top:21.75pt;width:192.9pt;height:6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sBGRAIAAJQEAAAOAAAAZHJzL2Uyb0RvYy54bWysVE1v2zAMvQ/YfxB0X+x4btoYcYosRYYB&#10;RVsgLXpWZDk2JouapMTOfv0o2flou9OwHBRSpB7JR9Kz266RZC+MrUHldDyKKRGKQ1GrbU5fnldf&#10;biixjqmCSVAipwdh6e3886dZqzORQAWyEIYgiLJZq3NaOaezKLK8Eg2zI9BCobEE0zCHqtlGhWEt&#10;ojcySuJ4ErVgCm2AC2vx9q430nnAL0vB3WNZWuGIzCnm5sJpwrnxZzSfsWxrmK5qPqTB/iGLhtUK&#10;g56g7phjZGfqD1BNzQ1YKN2IQxNBWdZchBqwmnH8rpp1xbQItSA5Vp9osv8Plj/s1/rJENd9gw4b&#10;6Alptc0sXvp6utI0/h8zJWhHCg8n2kTnCMfLJE2n0zihhKPtZpyk1xMPE51fa2PddwEN8UJODbYl&#10;sMX299b1rkcXH8yCrItVLWVQDnYpDdkz7CA2voCWEsmsw8ucrsJviPbmmVSkzenk61UcIr2x+Vgn&#10;zI1k/OdHBMxeKiziTIaXXLfpSF1gzUeiNlAckD8D/WhZzVc1wt9jhk/M4CwhZbgf7hGPUgLmBINE&#10;SQXm99/uvT+2GK2UtDibObW/dswILPyHwuZPx2nqhzko6dV1goq5tGwuLWrXLAHJG+Mmah5E7+/k&#10;USwNNK+4RgsfFU1McYydU3cUl67fGFxDLhaL4ITjq5m7V2vNPbTvlKf1uXtlRg99djghD3CcYpa9&#10;a3fv618qWOwclHWYBc9zz+pAP45+mKZhTf1uXerB6/wxmf8BAAD//wMAUEsDBBQABgAIAAAAIQBT&#10;gahk3wAAAAoBAAAPAAAAZHJzL2Rvd25yZXYueG1sTI/BTsMwEETvSPyDtUjcWidtaEuIUyEkjghR&#10;OMDNtZfEEK+j2E1Dv57lVI6reZp5W20n34kRh+gCKcjnGQgkE6yjRsHb6+NsAyImTVZ3gVDBD0bY&#10;1pcXlS5tONILjrvUCC6hWGoFbUp9KWU0LXod56FH4uwzDF4nPodG2kEfudx3cpFlK+m1I15odY8P&#10;LZrv3cErsPQeyHy4p5OjnXG3p+fNlxmVur6a7u9AJJzSGYY/fVaHmp324UA2ik7BbJXnjCooljcg&#10;GFguijWIPZPrvABZV/L/C/UvAAAA//8DAFBLAQItABQABgAIAAAAIQC2gziS/gAAAOEBAAATAAAA&#10;AAAAAAAAAAAAAAAAAABbQ29udGVudF9UeXBlc10ueG1sUEsBAi0AFAAGAAgAAAAhADj9If/WAAAA&#10;lAEAAAsAAAAAAAAAAAAAAAAALwEAAF9yZWxzLy5yZWxzUEsBAi0AFAAGAAgAAAAhAFRuwEZEAgAA&#10;lAQAAA4AAAAAAAAAAAAAAAAALgIAAGRycy9lMm9Eb2MueG1sUEsBAi0AFAAGAAgAAAAhAFOBqGTf&#10;AAAACgEAAA8AAAAAAAAAAAAAAAAAngQAAGRycy9kb3ducmV2LnhtbFBLBQYAAAAABAAEAPMAAACq&#10;BQAAAAA=&#10;" fillcolor="window" strokeweight=".5pt">
                <v:textbox>
                  <w:txbxContent>
                    <w:p w14:paraId="5668C23F" w14:textId="77777777" w:rsidR="00A8070E" w:rsidRDefault="00A8070E" w:rsidP="00A8070E">
                      <w:pPr>
                        <w:spacing w:after="0" w:line="240" w:lineRule="auto"/>
                        <w:rPr>
                          <w:lang w:val="en-US"/>
                        </w:rPr>
                      </w:pPr>
                      <w:r>
                        <w:rPr>
                          <w:lang w:val="en-US"/>
                        </w:rPr>
                        <w:t>Sumber energi tidak dapat diperbarui</w:t>
                      </w:r>
                    </w:p>
                    <w:p w14:paraId="0BF0DB6F" w14:textId="77777777" w:rsidR="00A8070E" w:rsidRDefault="00A8070E" w:rsidP="00A8070E">
                      <w:pPr>
                        <w:pStyle w:val="ListParagraph"/>
                        <w:numPr>
                          <w:ilvl w:val="0"/>
                          <w:numId w:val="19"/>
                        </w:numPr>
                        <w:spacing w:after="0" w:line="240" w:lineRule="auto"/>
                        <w:ind w:left="360"/>
                        <w:rPr>
                          <w:lang w:val="en-US"/>
                        </w:rPr>
                      </w:pPr>
                      <w:r>
                        <w:rPr>
                          <w:lang w:val="en-US"/>
                        </w:rPr>
                        <w:t>Minyak bumi</w:t>
                      </w:r>
                    </w:p>
                    <w:p w14:paraId="321EDE0F" w14:textId="77777777" w:rsidR="00A8070E" w:rsidRDefault="00A8070E" w:rsidP="00A8070E">
                      <w:pPr>
                        <w:pStyle w:val="ListParagraph"/>
                        <w:numPr>
                          <w:ilvl w:val="0"/>
                          <w:numId w:val="19"/>
                        </w:numPr>
                        <w:spacing w:after="0" w:line="240" w:lineRule="auto"/>
                        <w:ind w:left="360"/>
                        <w:rPr>
                          <w:lang w:val="en-US"/>
                        </w:rPr>
                      </w:pPr>
                      <w:r>
                        <w:rPr>
                          <w:lang w:val="en-US"/>
                        </w:rPr>
                        <w:t>Batu bara</w:t>
                      </w:r>
                    </w:p>
                    <w:p w14:paraId="6539A9C8" w14:textId="77777777" w:rsidR="00A8070E" w:rsidRPr="00362CC7" w:rsidRDefault="00A8070E" w:rsidP="00A8070E">
                      <w:pPr>
                        <w:pStyle w:val="ListParagraph"/>
                        <w:numPr>
                          <w:ilvl w:val="0"/>
                          <w:numId w:val="19"/>
                        </w:numPr>
                        <w:spacing w:after="0" w:line="240" w:lineRule="auto"/>
                        <w:ind w:left="360"/>
                        <w:rPr>
                          <w:lang w:val="en-US"/>
                        </w:rPr>
                      </w:pPr>
                      <w:r>
                        <w:rPr>
                          <w:lang w:val="en-US"/>
                        </w:rPr>
                        <w:t>Energi nuklir</w:t>
                      </w:r>
                    </w:p>
                  </w:txbxContent>
                </v:textbox>
              </v:shape>
            </w:pict>
          </mc:Fallback>
        </mc:AlternateContent>
      </w:r>
    </w:p>
    <w:p w14:paraId="5989DB9A" w14:textId="77777777" w:rsidR="00A8070E" w:rsidRPr="00570F17" w:rsidRDefault="00A8070E" w:rsidP="00A8070E">
      <w:r>
        <w:rPr>
          <w:b/>
          <w:bCs/>
          <w:sz w:val="24"/>
          <w:szCs w:val="24"/>
          <w:lang w:val="en-US"/>
        </w:rPr>
        <mc:AlternateContent>
          <mc:Choice Requires="wps">
            <w:drawing>
              <wp:anchor distT="0" distB="0" distL="114300" distR="114300" simplePos="0" relativeHeight="251671552" behindDoc="0" locked="0" layoutInCell="1" allowOverlap="1" wp14:anchorId="4669DA9B" wp14:editId="65F44D30">
                <wp:simplePos x="0" y="0"/>
                <wp:positionH relativeFrom="column">
                  <wp:posOffset>3339465</wp:posOffset>
                </wp:positionH>
                <wp:positionV relativeFrom="paragraph">
                  <wp:posOffset>123454</wp:posOffset>
                </wp:positionV>
                <wp:extent cx="680061" cy="8626"/>
                <wp:effectExtent l="0" t="95250" r="0" b="106045"/>
                <wp:wrapNone/>
                <wp:docPr id="13" name="Straight Arrow Connector 13"/>
                <wp:cNvGraphicFramePr/>
                <a:graphic xmlns:a="http://schemas.openxmlformats.org/drawingml/2006/main">
                  <a:graphicData uri="http://schemas.microsoft.com/office/word/2010/wordprocessingShape">
                    <wps:wsp>
                      <wps:cNvCnPr/>
                      <wps:spPr>
                        <a:xfrm>
                          <a:off x="0" y="0"/>
                          <a:ext cx="680061" cy="862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3506D1" id="Straight Arrow Connector 13" o:spid="_x0000_s1026" type="#_x0000_t32" style="position:absolute;margin-left:262.95pt;margin-top:9.7pt;width:53.55pt;height:.7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jDwQEAAMsDAAAOAAAAZHJzL2Uyb0RvYy54bWysU9uO0zAQfUfiHyy/0ySVtlRR033oAi8I&#10;VsB+gNcZJxa+aWya5O+ZOG2KuEgI8eLE8Zxz5hxPDvejNewMGLV3Da82JWfgpG+16xr+9OXtqz1n&#10;MQnXCuMdNHyCyO+PL18chlDD1vfetICMSFysh9DwPqVQF0WUPVgRNz6Ao0Pl0YpEW+yKFsVA7NYU&#10;27LcFYPHNqCXECN9fVgO+THzKwUyfVQqQmKm4dRbyivm9Xlei+NB1B2K0Gt5aUP8QxdWaEeiK9WD&#10;SIJ9Q/0LldUSffQqbaS3hVdKS8geyE1V/uTmcy8CZC8UTgxrTPH/0coP55N7RIphCLGO4RFnF6NC&#10;Oz+pPzbmsKY1LBgTk/Rxt6f4K84kHe13290cZXGDBozpHXjL5peGx4RCd306eefoUjxWOS5xfh/T&#10;ArwCZl3j2NDw7f7u9V0uS0KbN65laQo0Qwm1cJ2Bi6JxJHzrPr+lycBC9AkU0y31uwjmwYKTQXYW&#10;NBLt12plocoZorQxK6jM8n8EXWpnGORh+1vgWp0VvUsr0Grn8Xeqaby2qpb6q+vF62z72bdTvssc&#10;B01MvpHLdM8j+eM+w2//4PE7AAAA//8DAFBLAwQUAAYACAAAACEA2H5ZxeAAAAAJAQAADwAAAGRy&#10;cy9kb3ducmV2LnhtbEyPy07DMBBF90j8gzVI7KhD2lRpGqcCRDcI8QjddOfGQxJhj6PYbcPfM6xg&#10;ObpHd84tN5Oz4oRj6D0puJ0lIJAab3pqFew+tjc5iBA1GW09oYJvDLCpLi9KXRh/pnc81bEVXEKh&#10;0Aq6GIdCytB06HSY+QGJs08/Oh35HFtpRn3mcmdlmiRL6XRP/KHTAz502HzVR6dgyhP/mmaPWdzf&#10;L56f3vrtS72zSl1fTXdrEBGn+AfDrz6rQ8VOB38kE4RVkKXZilEOVgsQDCzncx53UJAmOciqlP8X&#10;VD8AAAD//wMAUEsBAi0AFAAGAAgAAAAhALaDOJL+AAAA4QEAABMAAAAAAAAAAAAAAAAAAAAAAFtD&#10;b250ZW50X1R5cGVzXS54bWxQSwECLQAUAAYACAAAACEAOP0h/9YAAACUAQAACwAAAAAAAAAAAAAA&#10;AAAvAQAAX3JlbHMvLnJlbHNQSwECLQAUAAYACAAAACEAdvw4w8EBAADLAwAADgAAAAAAAAAAAAAA&#10;AAAuAgAAZHJzL2Uyb0RvYy54bWxQSwECLQAUAAYACAAAACEA2H5ZxeAAAAAJAQAADwAAAAAAAAAA&#10;AAAAAAAbBAAAZHJzL2Rvd25yZXYueG1sUEsFBgAAAAAEAAQA8wAAACgFAAAAAA==&#10;" strokecolor="black [3040]" strokeweight="2.25pt">
                <v:stroke endarrow="block"/>
              </v:shape>
            </w:pict>
          </mc:Fallback>
        </mc:AlternateContent>
      </w:r>
      <w:r>
        <w:rPr>
          <w:b/>
          <w:bCs/>
          <w:sz w:val="24"/>
          <w:szCs w:val="24"/>
          <w:lang w:val="en-US"/>
        </w:rPr>
        <mc:AlternateContent>
          <mc:Choice Requires="wps">
            <w:drawing>
              <wp:anchor distT="0" distB="0" distL="114300" distR="114300" simplePos="0" relativeHeight="251670528" behindDoc="0" locked="0" layoutInCell="1" allowOverlap="1" wp14:anchorId="68422551" wp14:editId="4C9E906F">
                <wp:simplePos x="0" y="0"/>
                <wp:positionH relativeFrom="column">
                  <wp:posOffset>3001645</wp:posOffset>
                </wp:positionH>
                <wp:positionV relativeFrom="paragraph">
                  <wp:posOffset>2142861</wp:posOffset>
                </wp:positionV>
                <wp:extent cx="25880" cy="1007840"/>
                <wp:effectExtent l="95250" t="19050" r="69850" b="40005"/>
                <wp:wrapNone/>
                <wp:docPr id="6" name="Straight Arrow Connector 6"/>
                <wp:cNvGraphicFramePr/>
                <a:graphic xmlns:a="http://schemas.openxmlformats.org/drawingml/2006/main">
                  <a:graphicData uri="http://schemas.microsoft.com/office/word/2010/wordprocessingShape">
                    <wps:wsp>
                      <wps:cNvCnPr/>
                      <wps:spPr>
                        <a:xfrm flipH="1">
                          <a:off x="0" y="0"/>
                          <a:ext cx="25880" cy="100784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5446CA" id="Straight Arrow Connector 6" o:spid="_x0000_s1026" type="#_x0000_t32" style="position:absolute;margin-left:236.35pt;margin-top:168.75pt;width:2.05pt;height:79.35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HLKywEAANcDAAAOAAAAZHJzL2Uyb0RvYy54bWysU9uO0zAQfUfiHyy/06QVZaOo6T50uTwg&#10;WLHwAV7HTix803hokr9n4rRZxEVCiBfHlzln5pyZHG5HZ9lZQTLBN3y7KTlTXobW+K7hXz6/eVFx&#10;llD4VtjgVcMnlfjt8fmzwxBrtQt9sK0CRiQ+1UNseI8Y66JIsldOpE2IytOjDuAE0hG6ogUxELuz&#10;xa4sXxVDgDZCkColur1bHvkx82utJH7UOilktuFUG+YV8vo4r8XxIOoOROyNvJQh/qEKJ4ynpCvV&#10;nUDBvoH5hcoZCSEFjRsZXBG0NlJlDaRmW/6k5qEXUWUtZE6Kq03p/9HKD+eTvweyYYipTvEeZhWj&#10;Bse0NfEd9TTrokrZmG2bVtvUiEzS5W5fVeStpJdtWd5UL7OtxUIz00VI+FYFx+ZNwxOCMF2Pp+A9&#10;NSjAkkKc3yekQgh4Bcxg69lAOar9zT5XgsLY175lOEWaJwQjfGfV3EgCWk+fJyV5h5NVC9EnpZlp&#10;qeIlYR4ydbLAzoLGo/26XVkocoZoY+0KKnP6P4IusTNM5cH7W+AanTMGjyvQGR/gd1lxvJaql/ir&#10;6kXrLPsxtFPua7aDpif7c5n0eTx/PGf40/94/A4AAP//AwBQSwMEFAAGAAgAAAAhAGwBQmXgAAAA&#10;CwEAAA8AAABkcnMvZG93bnJldi54bWxMj8FOwzAMhu9IvENkJG4spR3N6JpOgDQunLYhcc2arK2W&#10;OKXJ1m5PjznBzZY//f7+cjU5y85mCJ1HCY+zBJjB2usOGwmfu/XDAliICrWyHo2Eiwmwqm5vSlVo&#10;P+LGnLexYRSCoVAS2hj7gvNQt8apMPO9Qbod/OBUpHVouB7USOHO8jRJcu5Uh/ShVb15a0193J6c&#10;hK+dXSh7vL6P1/D68e3WIsOLkPL+bnpZAotmin8w/OqTOlTktPcn1IFZCXORCkIlZJl4AkbEXORU&#10;Zk/Dc54Cr0r+v0P1AwAA//8DAFBLAQItABQABgAIAAAAIQC2gziS/gAAAOEBAAATAAAAAAAAAAAA&#10;AAAAAAAAAABbQ29udGVudF9UeXBlc10ueG1sUEsBAi0AFAAGAAgAAAAhADj9If/WAAAAlAEAAAsA&#10;AAAAAAAAAAAAAAAALwEAAF9yZWxzLy5yZWxzUEsBAi0AFAAGAAgAAAAhAOrAcsrLAQAA1wMAAA4A&#10;AAAAAAAAAAAAAAAALgIAAGRycy9lMm9Eb2MueG1sUEsBAi0AFAAGAAgAAAAhAGwBQmXgAAAACwEA&#10;AA8AAAAAAAAAAAAAAAAAJQQAAGRycy9kb3ducmV2LnhtbFBLBQYAAAAABAAEAPMAAAAyBQAAAAA=&#10;" strokecolor="black [3040]" strokeweight="2.25pt">
                <v:stroke endarrow="block"/>
              </v:shape>
            </w:pict>
          </mc:Fallback>
        </mc:AlternateContent>
      </w:r>
      <w:r w:rsidRPr="008C0EFF">
        <w:rPr>
          <w:b/>
          <w:bCs/>
          <w:sz w:val="24"/>
          <w:szCs w:val="24"/>
          <w:lang w:val="en-US"/>
        </w:rPr>
        <mc:AlternateContent>
          <mc:Choice Requires="wps">
            <w:drawing>
              <wp:anchor distT="0" distB="0" distL="114300" distR="114300" simplePos="0" relativeHeight="251664384" behindDoc="0" locked="0" layoutInCell="1" allowOverlap="1" wp14:anchorId="7A17BD66" wp14:editId="7BC9F267">
                <wp:simplePos x="0" y="0"/>
                <wp:positionH relativeFrom="column">
                  <wp:posOffset>1258846</wp:posOffset>
                </wp:positionH>
                <wp:positionV relativeFrom="paragraph">
                  <wp:posOffset>3168146</wp:posOffset>
                </wp:positionV>
                <wp:extent cx="3389894" cy="1155940"/>
                <wp:effectExtent l="0" t="0" r="20320" b="25400"/>
                <wp:wrapNone/>
                <wp:docPr id="14" name="Text Box 14"/>
                <wp:cNvGraphicFramePr/>
                <a:graphic xmlns:a="http://schemas.openxmlformats.org/drawingml/2006/main">
                  <a:graphicData uri="http://schemas.microsoft.com/office/word/2010/wordprocessingShape">
                    <wps:wsp>
                      <wps:cNvSpPr txBox="1"/>
                      <wps:spPr>
                        <a:xfrm>
                          <a:off x="0" y="0"/>
                          <a:ext cx="3389894" cy="1155940"/>
                        </a:xfrm>
                        <a:prstGeom prst="rect">
                          <a:avLst/>
                        </a:prstGeom>
                        <a:solidFill>
                          <a:sysClr val="window" lastClr="FFFFFF"/>
                        </a:solidFill>
                        <a:ln w="6350">
                          <a:solidFill>
                            <a:prstClr val="black"/>
                          </a:solidFill>
                        </a:ln>
                      </wps:spPr>
                      <wps:txbx>
                        <w:txbxContent>
                          <w:p w14:paraId="7BAAA95A" w14:textId="77777777" w:rsidR="00A8070E" w:rsidRDefault="00A8070E" w:rsidP="00A8070E">
                            <w:pPr>
                              <w:spacing w:after="0" w:line="240" w:lineRule="auto"/>
                              <w:rPr>
                                <w:lang w:val="en-US"/>
                              </w:rPr>
                            </w:pPr>
                            <w:r>
                              <w:rPr>
                                <w:lang w:val="en-US"/>
                              </w:rPr>
                              <w:t>Perubahan energi dan contohnya:</w:t>
                            </w:r>
                          </w:p>
                          <w:p w14:paraId="5D2FDE00" w14:textId="77777777" w:rsidR="00A8070E" w:rsidRPr="00D36E18" w:rsidRDefault="00A8070E" w:rsidP="00A8070E">
                            <w:pPr>
                              <w:pStyle w:val="ListParagraph"/>
                              <w:numPr>
                                <w:ilvl w:val="0"/>
                                <w:numId w:val="19"/>
                              </w:numPr>
                              <w:spacing w:after="0" w:line="240" w:lineRule="auto"/>
                              <w:ind w:left="360"/>
                              <w:rPr>
                                <w:lang w:val="en-US"/>
                              </w:rPr>
                            </w:pPr>
                            <w:r>
                              <w:rPr>
                                <w:lang w:val="en-US"/>
                              </w:rPr>
                              <w:t>Perubahan energi mekanik (generator AC &amp; DC)</w:t>
                            </w:r>
                          </w:p>
                          <w:p w14:paraId="10648D08" w14:textId="77777777" w:rsidR="00A8070E" w:rsidRDefault="00A8070E" w:rsidP="00A8070E">
                            <w:pPr>
                              <w:pStyle w:val="ListParagraph"/>
                              <w:numPr>
                                <w:ilvl w:val="0"/>
                                <w:numId w:val="19"/>
                              </w:numPr>
                              <w:spacing w:after="0" w:line="240" w:lineRule="auto"/>
                              <w:ind w:left="360"/>
                              <w:rPr>
                                <w:lang w:val="en-US"/>
                              </w:rPr>
                            </w:pPr>
                            <w:r>
                              <w:rPr>
                                <w:lang w:val="en-US"/>
                              </w:rPr>
                              <w:t>Perubahan energi kimia (aki dan baterai)</w:t>
                            </w:r>
                          </w:p>
                          <w:p w14:paraId="7C831603" w14:textId="77777777" w:rsidR="00A8070E" w:rsidRDefault="00A8070E" w:rsidP="00A8070E">
                            <w:pPr>
                              <w:pStyle w:val="ListParagraph"/>
                              <w:numPr>
                                <w:ilvl w:val="0"/>
                                <w:numId w:val="19"/>
                              </w:numPr>
                              <w:spacing w:after="0" w:line="240" w:lineRule="auto"/>
                              <w:ind w:left="360"/>
                              <w:rPr>
                                <w:lang w:val="en-US"/>
                              </w:rPr>
                            </w:pPr>
                            <w:r>
                              <w:rPr>
                                <w:lang w:val="en-US"/>
                              </w:rPr>
                              <w:t>Perubahan energi listrik (motor listrik, lampu elektrik, pemanas elektrik, &amp; peralatan audio-video)</w:t>
                            </w:r>
                          </w:p>
                          <w:p w14:paraId="4BF07470" w14:textId="77777777" w:rsidR="00A8070E" w:rsidRPr="00D36E18" w:rsidRDefault="00A8070E" w:rsidP="00A8070E">
                            <w:pPr>
                              <w:pStyle w:val="ListParagraph"/>
                              <w:numPr>
                                <w:ilvl w:val="0"/>
                                <w:numId w:val="19"/>
                              </w:numPr>
                              <w:spacing w:after="0" w:line="240" w:lineRule="auto"/>
                              <w:ind w:left="360"/>
                              <w:rPr>
                                <w:lang w:val="en-US"/>
                              </w:rPr>
                            </w:pPr>
                            <w:r>
                              <w:rPr>
                                <w:lang w:val="en-US"/>
                              </w:rPr>
                              <w:t>Perubahan energi kalor (PLTP &amp; mesin uap)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17BD66" id="Text Box 14" o:spid="_x0000_s1029" type="#_x0000_t202" style="position:absolute;margin-left:99.1pt;margin-top:249.45pt;width:266.9pt;height: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bLRgIAAJUEAAAOAAAAZHJzL2Uyb0RvYy54bWysVE1vGjEQvVfqf7B8LwsJpICyRJSIqlKU&#10;RCJRzsbrDat6Pa5t2KW/vs/mM0lPVTmYGc/4zcybmb2+aWvNNsr5ikzOe50uZ8pIKirzmvPnp/mX&#10;IWc+CFMITUblfKs8v5l8/nTd2LG6oBXpQjkGEOPHjc35KgQ7zjIvV6oWvkNWGRhLcrUIUN1rVjjR&#10;AL3W2UW3e5U15ArrSCrvcXu7M/JJwi9LJcNDWXoVmM45cgvpdOlcxjObXIvxqxN2Vcl9GuIfsqhF&#10;ZRD0CHUrgmBrV32AqivpyFMZOpLqjMqykirVgGp63XfVLFbCqlQLyPH2SJP/f7DyfrOwj46F9hu1&#10;aGAkpLF+7HEZ62lLV8d/ZMpgB4XbI22qDUzi8vJyOBqO+pxJ2Hq9wWDUT8Rmp+fW+fBdUc2ikHOH&#10;viS6xObOB4SE68ElRvOkq2JeaZ2UrZ9pxzYCLUTnC2o408IHXOZ8nn4xa0C8eaYNa3J+dTnopkhv&#10;bDHWEXOphfz5EQF42gD2xEaUQrtsWVWg6ANTSyq2INDRbra8lfMK8HfI8FE4DBM4w4KEBxylJuRE&#10;e4mzFbnff7uP/ugxrJw1GM6c+19r4RQK/2HQ/VGvD4pZSEp/8PUCiju3LM8tZl3PCOT1sIpWJjH6&#10;B30QS0f1C/ZoGqPCJIxE7JyHgzgLu5XBHko1nSYnzK8V4c4srIzQsVOR1qf2RTi773PAiNzTYYzF&#10;+F27d77xpaHpOlBZpVmIPO9Y3dOP2U/93e9pXK5zPXmdviaTPwAAAP//AwBQSwMEFAAGAAgAAAAh&#10;AGRHKTbeAAAACwEAAA8AAABkcnMvZG93bnJldi54bWxMj8FOwzAQRO9I/IO1SNyoQ0DFTuNUCIkj&#10;QgQOcHNtk7jE6yh209CvZznBcbRPs2/q7RIGNrsp+YgKrlcFMIcmWo+dgrfXxysBLGWNVg8RnYJv&#10;l2DbnJ/VurLxiC9ubnPHqARTpRX0OY8V58n0Lui0iqNDun3GKehMceq4nfSRysPAy6JY86A90ode&#10;j+6hd+arPQQFFt8jmg//dPLYGi9Pz2JvZqUuL5b7DbDslvwHw68+qUNDTrt4QJvYQFmKklAFt1JI&#10;YETc3ZS0bqdgLQoJvKn5/w3NDwAAAP//AwBQSwECLQAUAAYACAAAACEAtoM4kv4AAADhAQAAEwAA&#10;AAAAAAAAAAAAAAAAAAAAW0NvbnRlbnRfVHlwZXNdLnhtbFBLAQItABQABgAIAAAAIQA4/SH/1gAA&#10;AJQBAAALAAAAAAAAAAAAAAAAAC8BAABfcmVscy8ucmVsc1BLAQItABQABgAIAAAAIQC89/bLRgIA&#10;AJUEAAAOAAAAAAAAAAAAAAAAAC4CAABkcnMvZTJvRG9jLnhtbFBLAQItABQABgAIAAAAIQBkRyk2&#10;3gAAAAsBAAAPAAAAAAAAAAAAAAAAAKAEAABkcnMvZG93bnJldi54bWxQSwUGAAAAAAQABADzAAAA&#10;qwUAAAAA&#10;" fillcolor="window" strokeweight=".5pt">
                <v:textbox>
                  <w:txbxContent>
                    <w:p w14:paraId="7BAAA95A" w14:textId="77777777" w:rsidR="00A8070E" w:rsidRDefault="00A8070E" w:rsidP="00A8070E">
                      <w:pPr>
                        <w:spacing w:after="0" w:line="240" w:lineRule="auto"/>
                        <w:rPr>
                          <w:lang w:val="en-US"/>
                        </w:rPr>
                      </w:pPr>
                      <w:r>
                        <w:rPr>
                          <w:lang w:val="en-US"/>
                        </w:rPr>
                        <w:t>Perubahan energi dan contohnya:</w:t>
                      </w:r>
                    </w:p>
                    <w:p w14:paraId="5D2FDE00" w14:textId="77777777" w:rsidR="00A8070E" w:rsidRPr="00D36E18" w:rsidRDefault="00A8070E" w:rsidP="00A8070E">
                      <w:pPr>
                        <w:pStyle w:val="ListParagraph"/>
                        <w:numPr>
                          <w:ilvl w:val="0"/>
                          <w:numId w:val="19"/>
                        </w:numPr>
                        <w:spacing w:after="0" w:line="240" w:lineRule="auto"/>
                        <w:ind w:left="360"/>
                        <w:rPr>
                          <w:lang w:val="en-US"/>
                        </w:rPr>
                      </w:pPr>
                      <w:r>
                        <w:rPr>
                          <w:lang w:val="en-US"/>
                        </w:rPr>
                        <w:t>Perubahan energi mekanik (generator AC &amp; DC)</w:t>
                      </w:r>
                    </w:p>
                    <w:p w14:paraId="10648D08" w14:textId="77777777" w:rsidR="00A8070E" w:rsidRDefault="00A8070E" w:rsidP="00A8070E">
                      <w:pPr>
                        <w:pStyle w:val="ListParagraph"/>
                        <w:numPr>
                          <w:ilvl w:val="0"/>
                          <w:numId w:val="19"/>
                        </w:numPr>
                        <w:spacing w:after="0" w:line="240" w:lineRule="auto"/>
                        <w:ind w:left="360"/>
                        <w:rPr>
                          <w:lang w:val="en-US"/>
                        </w:rPr>
                      </w:pPr>
                      <w:r>
                        <w:rPr>
                          <w:lang w:val="en-US"/>
                        </w:rPr>
                        <w:t>Perubahan energi kimia (aki dan baterai)</w:t>
                      </w:r>
                    </w:p>
                    <w:p w14:paraId="7C831603" w14:textId="77777777" w:rsidR="00A8070E" w:rsidRDefault="00A8070E" w:rsidP="00A8070E">
                      <w:pPr>
                        <w:pStyle w:val="ListParagraph"/>
                        <w:numPr>
                          <w:ilvl w:val="0"/>
                          <w:numId w:val="19"/>
                        </w:numPr>
                        <w:spacing w:after="0" w:line="240" w:lineRule="auto"/>
                        <w:ind w:left="360"/>
                        <w:rPr>
                          <w:lang w:val="en-US"/>
                        </w:rPr>
                      </w:pPr>
                      <w:r>
                        <w:rPr>
                          <w:lang w:val="en-US"/>
                        </w:rPr>
                        <w:t>Perubahan energi listrik (motor listrik, lampu elektrik, pemanas elektrik, &amp; peralatan audio-video)</w:t>
                      </w:r>
                    </w:p>
                    <w:p w14:paraId="4BF07470" w14:textId="77777777" w:rsidR="00A8070E" w:rsidRPr="00D36E18" w:rsidRDefault="00A8070E" w:rsidP="00A8070E">
                      <w:pPr>
                        <w:pStyle w:val="ListParagraph"/>
                        <w:numPr>
                          <w:ilvl w:val="0"/>
                          <w:numId w:val="19"/>
                        </w:numPr>
                        <w:spacing w:after="0" w:line="240" w:lineRule="auto"/>
                        <w:ind w:left="360"/>
                        <w:rPr>
                          <w:lang w:val="en-US"/>
                        </w:rPr>
                      </w:pPr>
                      <w:r>
                        <w:rPr>
                          <w:lang w:val="en-US"/>
                        </w:rPr>
                        <w:t>Perubahan energi kalor (PLTP &amp; mesin uap)</w:t>
                      </w:r>
                    </w:p>
                  </w:txbxContent>
                </v:textbox>
              </v:shape>
            </w:pict>
          </mc:Fallback>
        </mc:AlternateContent>
      </w:r>
      <w:r>
        <w:rPr>
          <w:b/>
          <w:bCs/>
          <w:sz w:val="24"/>
          <w:szCs w:val="24"/>
          <w:lang w:val="en-US"/>
        </w:rPr>
        <mc:AlternateContent>
          <mc:Choice Requires="wps">
            <w:drawing>
              <wp:anchor distT="0" distB="0" distL="114300" distR="114300" simplePos="0" relativeHeight="251669504" behindDoc="0" locked="0" layoutInCell="1" allowOverlap="1" wp14:anchorId="0D655F78" wp14:editId="050C306D">
                <wp:simplePos x="0" y="0"/>
                <wp:positionH relativeFrom="column">
                  <wp:posOffset>957532</wp:posOffset>
                </wp:positionH>
                <wp:positionV relativeFrom="paragraph">
                  <wp:posOffset>1353640</wp:posOffset>
                </wp:positionV>
                <wp:extent cx="0" cy="258793"/>
                <wp:effectExtent l="95250" t="0" r="57150" b="46355"/>
                <wp:wrapNone/>
                <wp:docPr id="5" name="Straight Arrow Connector 5"/>
                <wp:cNvGraphicFramePr/>
                <a:graphic xmlns:a="http://schemas.openxmlformats.org/drawingml/2006/main">
                  <a:graphicData uri="http://schemas.microsoft.com/office/word/2010/wordprocessingShape">
                    <wps:wsp>
                      <wps:cNvCnPr/>
                      <wps:spPr>
                        <a:xfrm>
                          <a:off x="0" y="0"/>
                          <a:ext cx="0" cy="25879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2121C6" id="Straight Arrow Connector 5" o:spid="_x0000_s1026" type="#_x0000_t32" style="position:absolute;margin-left:75.4pt;margin-top:106.6pt;width:0;height:20.4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omqvQEAAMgDAAAOAAAAZHJzL2Uyb0RvYy54bWysU12P0zAQfEfiP1h5p0mLypWo6T30gBcE&#10;Jw5+gM9ZJxb+0nppkn+P7bQpAk46IV6c2NmZ2Rlv9rej0ewEGJSzTbFeVQUDK1yrbNcU376+f7Ur&#10;WCBuW66dhaaYIBS3h5cv9oOvYeN6p1tAFklsqAffFD2Rr8syiB4MDyvnwcaP0qHhFLfYlS3yIbIb&#10;XW6q6k05OGw9OgEhxNO7+WNxyPxSgqDPUgYgppsi9kZ5xbw+prU87HndIfe9Euc2+D90YbiyUXSh&#10;uuPE2Q9Uf1AZJdAFJ2klnCmdlEpA9hDdrKvf3Dz03EP2EsMJfokp/D9a8el0tPcYYxh8qIO/x+Ri&#10;lGjSM/bHxhzWtIQFIzExH4p4utnubt6+TjmWV5zHQB/AGZZemiIQctX1dHTWxhtxuM5Z8dPHQDPw&#10;Akii2rIh8u62N9tcRlzpd7ZlNPk4QISK207DWVHbKHxtPb/RpGEm+gKSqTY2OwvmqYKjRnbicR7a&#10;7+uFJVYmiFRaL6Aqyz8JOtcmGORJey5wqc6KztICNMo6/JsqjZdW5Vx/cT17TbYfXTvli8xxxHHJ&#10;N3Ie7TSPv+4z/PoDHn4CAAD//wMAUEsDBBQABgAIAAAAIQDVFFki3gAAAAsBAAAPAAAAZHJzL2Rv&#10;d25yZXYueG1sTI/BTsMwEETvSPyDtUjcqN3QoCrEqQDRC0IUQi/c3HhJIux1FLtt+Hu2XOA4s6PZ&#10;N+Vq8k4ccIx9IA3zmQKB1ATbU6th+76+WoKIyZA1LhBq+MYIq+r8rDSFDUd6w0OdWsElFAujoUtp&#10;KKSMTYfexFkYkPj2GUZvEsuxlXY0Ry73TmZK3UhveuIPnRnwocPmq957DdNShU2WP+bp437x/PTa&#10;r1/qrdP68mK6uwWRcEp/YTjhMzpUzLQLe7JRONa5YvSkIZtfZyBOiV9nx06+UCCrUv7fUP0AAAD/&#10;/wMAUEsBAi0AFAAGAAgAAAAhALaDOJL+AAAA4QEAABMAAAAAAAAAAAAAAAAAAAAAAFtDb250ZW50&#10;X1R5cGVzXS54bWxQSwECLQAUAAYACAAAACEAOP0h/9YAAACUAQAACwAAAAAAAAAAAAAAAAAvAQAA&#10;X3JlbHMvLnJlbHNQSwECLQAUAAYACAAAACEAsDaJqr0BAADIAwAADgAAAAAAAAAAAAAAAAAuAgAA&#10;ZHJzL2Uyb0RvYy54bWxQSwECLQAUAAYACAAAACEA1RRZIt4AAAALAQAADwAAAAAAAAAAAAAAAAAX&#10;BAAAZHJzL2Rvd25yZXYueG1sUEsFBgAAAAAEAAQA8wAAACIFAAAAAA==&#10;" strokecolor="black [3040]" strokeweight="2.25pt">
                <v:stroke endarrow="block"/>
              </v:shape>
            </w:pict>
          </mc:Fallback>
        </mc:AlternateContent>
      </w:r>
      <w:r w:rsidRPr="008C0EFF">
        <w:rPr>
          <w:b/>
          <w:bCs/>
          <w:sz w:val="24"/>
          <w:szCs w:val="24"/>
          <w:lang w:val="en-US"/>
        </w:rPr>
        <mc:AlternateContent>
          <mc:Choice Requires="wps">
            <w:drawing>
              <wp:anchor distT="0" distB="0" distL="114300" distR="114300" simplePos="0" relativeHeight="251662336" behindDoc="0" locked="0" layoutInCell="1" allowOverlap="1" wp14:anchorId="3FAA710E" wp14:editId="08C00D6A">
                <wp:simplePos x="0" y="0"/>
                <wp:positionH relativeFrom="column">
                  <wp:posOffset>939847</wp:posOffset>
                </wp:positionH>
                <wp:positionV relativeFrom="paragraph">
                  <wp:posOffset>1363321</wp:posOffset>
                </wp:positionV>
                <wp:extent cx="1174990" cy="0"/>
                <wp:effectExtent l="19050" t="19050" r="6350" b="19050"/>
                <wp:wrapNone/>
                <wp:docPr id="9" name="Straight Connector 9"/>
                <wp:cNvGraphicFramePr/>
                <a:graphic xmlns:a="http://schemas.openxmlformats.org/drawingml/2006/main">
                  <a:graphicData uri="http://schemas.microsoft.com/office/word/2010/wordprocessingShape">
                    <wps:wsp>
                      <wps:cNvCnPr/>
                      <wps:spPr>
                        <a:xfrm flipH="1">
                          <a:off x="0" y="0"/>
                          <a:ext cx="1174990" cy="0"/>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36DA6A" id="Straight Connector 9"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74pt,107.35pt" to="166.5pt,10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5hvAEAAGQDAAAOAAAAZHJzL2Uyb0RvYy54bWysU8tuGzEMvBfoPwi617KNJnEWXucQI80h&#10;aAM0/QBGj10BekFUvfbfh5Id121vRfcgSKI45Axn13d779hOZ7Qx9Hwxm3Omg4zKhqHnP14ePq04&#10;wwJBgYtB9/ygkd9tPn5YT6nTyzhGp3RmBBKwm1LPx1JSJwTKUXvAWUw6UNDE7KHQMQ9CZZgI3Tux&#10;nM+vxRSzSjlKjUi322OQbxq+MVqWb8agLsz1nHorbc1tfa2r2KyhGzKk0cpTG/APXXiwgYqeobZQ&#10;gP3M9i8ob2WOGE2ZyehFNMZK3TgQm8X8DzbfR0i6cSFxMJ1lwv8HK7/u7sNzJhmmhB2m51xZ7E32&#10;zDibHmmmjRd1yvZNtsNZNr0vTNLlYnHz+faW1JXvMXGEqFApY/mio2d103NnQ2UEHeyesFBZevr+&#10;pF6H+GCda1NxgU09X66ubq4IGsgcxkGhrU+q5xgGzsAN5DpZcoPE6Kyq6RUID3jvMtsBDZ78ouL0&#10;Qv1y5gALBYhE+6oBqIXfUms/W8DxmNxCR594W8iszvqery6zXagVdbPbidUvNevuNapDE1nUE42y&#10;FT3Zrnrl8kz7y59j8wYAAP//AwBQSwMEFAAGAAgAAAAhAFyOadjeAAAACwEAAA8AAABkcnMvZG93&#10;bnJldi54bWxMT0FOwzAQvCPxB2uRuFGnTQRViFOhUg4ckKCA4Oja2yTFXofYbcPvWSQkOM7szOxM&#10;tRi9EwccYhdIwXSSgUAywXbUKHh5vruYg4hJk9UuECr4wgiL+vSk0qUNR3rCwzo1gkMollpBm1Jf&#10;ShlNi17HSeiR+LYNg9eJ4dBIO+gjh3snZ1l2Kb3uiD+0usdli+ZjvfdcY1x90r15K1bb3fIhe3zd&#10;vRt3q9T52XhzDSLhmP7E8FOfPVBzp03Yk43CMS7mvCUpmE2LKxCsyPOcmc0vI+tK/t9QfwMAAP//&#10;AwBQSwECLQAUAAYACAAAACEAtoM4kv4AAADhAQAAEwAAAAAAAAAAAAAAAAAAAAAAW0NvbnRlbnRf&#10;VHlwZXNdLnhtbFBLAQItABQABgAIAAAAIQA4/SH/1gAAAJQBAAALAAAAAAAAAAAAAAAAAC8BAABf&#10;cmVscy8ucmVsc1BLAQItABQABgAIAAAAIQA1S+5hvAEAAGQDAAAOAAAAAAAAAAAAAAAAAC4CAABk&#10;cnMvZTJvRG9jLnhtbFBLAQItABQABgAIAAAAIQBcjmnY3gAAAAsBAAAPAAAAAAAAAAAAAAAAABYE&#10;AABkcnMvZG93bnJldi54bWxQSwUGAAAAAAQABADzAAAAIQUAAAAA&#10;" strokecolor="windowText" strokeweight="2.25pt">
                <v:stroke joinstyle="miter"/>
              </v:line>
            </w:pict>
          </mc:Fallback>
        </mc:AlternateContent>
      </w:r>
      <w:r w:rsidRPr="008C0EFF">
        <w:rPr>
          <w:b/>
          <w:bCs/>
          <w:sz w:val="24"/>
          <w:szCs w:val="24"/>
          <w:lang w:val="en-US"/>
        </w:rPr>
        <mc:AlternateContent>
          <mc:Choice Requires="wps">
            <w:drawing>
              <wp:anchor distT="0" distB="0" distL="114300" distR="114300" simplePos="0" relativeHeight="251663360" behindDoc="0" locked="0" layoutInCell="1" allowOverlap="1" wp14:anchorId="4ACF617E" wp14:editId="10DBEB47">
                <wp:simplePos x="0" y="0"/>
                <wp:positionH relativeFrom="column">
                  <wp:posOffset>-492137</wp:posOffset>
                </wp:positionH>
                <wp:positionV relativeFrom="paragraph">
                  <wp:posOffset>1637952</wp:posOffset>
                </wp:positionV>
                <wp:extent cx="2570672" cy="992038"/>
                <wp:effectExtent l="0" t="0" r="20320" b="17780"/>
                <wp:wrapNone/>
                <wp:docPr id="11" name="Text Box 11"/>
                <wp:cNvGraphicFramePr/>
                <a:graphic xmlns:a="http://schemas.openxmlformats.org/drawingml/2006/main">
                  <a:graphicData uri="http://schemas.microsoft.com/office/word/2010/wordprocessingShape">
                    <wps:wsp>
                      <wps:cNvSpPr txBox="1"/>
                      <wps:spPr>
                        <a:xfrm>
                          <a:off x="0" y="0"/>
                          <a:ext cx="2570672" cy="992038"/>
                        </a:xfrm>
                        <a:prstGeom prst="rect">
                          <a:avLst/>
                        </a:prstGeom>
                        <a:solidFill>
                          <a:sysClr val="window" lastClr="FFFFFF"/>
                        </a:solidFill>
                        <a:ln w="6350">
                          <a:solidFill>
                            <a:prstClr val="black"/>
                          </a:solidFill>
                        </a:ln>
                      </wps:spPr>
                      <wps:txbx>
                        <w:txbxContent>
                          <w:p w14:paraId="0EC71F0B" w14:textId="77777777" w:rsidR="00A8070E" w:rsidRDefault="00A8070E" w:rsidP="00A8070E">
                            <w:pPr>
                              <w:spacing w:after="0" w:line="240" w:lineRule="auto"/>
                              <w:rPr>
                                <w:lang w:val="en-US"/>
                              </w:rPr>
                            </w:pPr>
                            <w:r>
                              <w:rPr>
                                <w:lang w:val="en-US"/>
                              </w:rPr>
                              <w:t>Sumber energi dapat diperbarui</w:t>
                            </w:r>
                          </w:p>
                          <w:p w14:paraId="07FE9C7A" w14:textId="77777777" w:rsidR="00A8070E" w:rsidRDefault="00A8070E" w:rsidP="00A8070E">
                            <w:pPr>
                              <w:pStyle w:val="ListParagraph"/>
                              <w:numPr>
                                <w:ilvl w:val="0"/>
                                <w:numId w:val="19"/>
                              </w:numPr>
                              <w:spacing w:after="0" w:line="240" w:lineRule="auto"/>
                              <w:ind w:left="360"/>
                              <w:rPr>
                                <w:lang w:val="en-US"/>
                              </w:rPr>
                            </w:pPr>
                            <w:r>
                              <w:rPr>
                                <w:lang w:val="en-US"/>
                              </w:rPr>
                              <w:t>Sistem sel surya</w:t>
                            </w:r>
                          </w:p>
                          <w:p w14:paraId="4DC59FA1" w14:textId="77777777" w:rsidR="00A8070E" w:rsidRDefault="00A8070E" w:rsidP="00A8070E">
                            <w:pPr>
                              <w:pStyle w:val="ListParagraph"/>
                              <w:numPr>
                                <w:ilvl w:val="0"/>
                                <w:numId w:val="19"/>
                              </w:numPr>
                              <w:spacing w:after="0" w:line="240" w:lineRule="auto"/>
                              <w:ind w:left="360"/>
                              <w:rPr>
                                <w:lang w:val="en-US"/>
                              </w:rPr>
                            </w:pPr>
                            <w:r>
                              <w:rPr>
                                <w:lang w:val="en-US"/>
                              </w:rPr>
                              <w:t>Pembangkit listrik tenaga mikrohidro</w:t>
                            </w:r>
                          </w:p>
                          <w:p w14:paraId="3189BCE1" w14:textId="77777777" w:rsidR="00A8070E" w:rsidRDefault="00A8070E" w:rsidP="00A8070E">
                            <w:pPr>
                              <w:pStyle w:val="ListParagraph"/>
                              <w:numPr>
                                <w:ilvl w:val="0"/>
                                <w:numId w:val="19"/>
                              </w:numPr>
                              <w:spacing w:after="0" w:line="240" w:lineRule="auto"/>
                              <w:ind w:left="360"/>
                              <w:rPr>
                                <w:lang w:val="en-US"/>
                              </w:rPr>
                            </w:pPr>
                            <w:r>
                              <w:rPr>
                                <w:lang w:val="en-US"/>
                              </w:rPr>
                              <w:t>Energi angin</w:t>
                            </w:r>
                          </w:p>
                          <w:p w14:paraId="0C1FD1F8" w14:textId="77777777" w:rsidR="00A8070E" w:rsidRPr="00362CC7" w:rsidRDefault="00A8070E" w:rsidP="00A8070E">
                            <w:pPr>
                              <w:pStyle w:val="ListParagraph"/>
                              <w:numPr>
                                <w:ilvl w:val="0"/>
                                <w:numId w:val="19"/>
                              </w:numPr>
                              <w:spacing w:after="0" w:line="240" w:lineRule="auto"/>
                              <w:ind w:left="360"/>
                              <w:rPr>
                                <w:lang w:val="en-US"/>
                              </w:rPr>
                            </w:pPr>
                            <w:r>
                              <w:rPr>
                                <w:lang w:val="en-US"/>
                              </w:rPr>
                              <w:t>Bioenergi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CF617E" id="Text Box 11" o:spid="_x0000_s1030" type="#_x0000_t202" style="position:absolute;margin-left:-38.75pt;margin-top:128.95pt;width:202.4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M+ARQIAAJQEAAAOAAAAZHJzL2Uyb0RvYy54bWysVE1v2zAMvQ/YfxB0X+y4SdoYcYosRYYB&#10;QVsgHXpWZDk2JouapMTOfv0o2flou9OwHBRSpB7JR9Kz+7aW5CCMrUBldDiIKRGKQ16pXUZ/vKy+&#10;3FFiHVM5k6BERo/C0vv550+zRqcigRJkLgxBEGXTRme0dE6nUWR5KWpmB6CFQmMBpmYOVbOLcsMa&#10;RK9llMTxJGrA5NoAF9bi7UNnpPOAXxSCu6eisMIRmVHMzYXThHPrz2g+Y+nOMF1WvE+D/UMWNasU&#10;Bj1DPTDHyN5UH6DqihuwULgBhzqCoqi4CDVgNcP4XTWbkmkRakFyrD7TZP8fLH88bPSzIa79Ci02&#10;0BPSaJtavPT1tIWp/T9mStCOFB7PtInWEY6Xyfg2ntwmlHC0TadJfHPnYaLLa22s+yagJl7IqMG2&#10;BLbYYW1d53py8cEsyCpfVVIG5WiX0pADww5i43NoKJHMOrzM6Cr8+mhvnklFmoxObsZxiPTG5mOd&#10;MbeS8Z8fETB7qbCICxlecu22JVWe0dGJqC3kR+TPQDdaVvNVhfBrzPCZGZwlpAz3wz3hUUjAnKCX&#10;KCnB/P7bvffHFqOVkgZnM6P2154ZgYV/V9j86XA08sMclNH4NkHFXFu21xa1r5eA5A1xEzUPovd3&#10;8iQWBupXXKOFj4ompjjGzqg7iUvXbQyuIReLRXDC8dXMrdVGcw/tO+VpfWlfmdF9nx1OyCOcppil&#10;79rd+fqXChZ7B0UVZsHz3LHa04+jH6apX1O/W9d68Lp8TOZ/AAAA//8DAFBLAwQUAAYACAAAACEA&#10;Z79TluEAAAALAQAADwAAAGRycy9kb3ducmV2LnhtbEyPy07DMBBF90j9B2sqsWudpI+0IU6FkFgi&#10;ROgCdq49JIZ4HMVuGvr1mBUsR/fo3jPlYbIdG3HwxpGAdJkAQ1JOG2oEHF8fFztgPkjSsnOEAr7R&#10;w6Ga3ZSy0O5CLzjWoWGxhHwhBbQh9AXnXrVopV+6HilmH26wMsRzaLge5CWW245nSbLlVhqKC63s&#10;8aFF9VWfrQBNb47Uu3m6GqqV2V+fd59qFOJ2Pt3fAQs4hT8YfvWjOlTR6eTOpD3rBCzyfBNRAdkm&#10;3wOLxCrLV8BOAtbpOgVelfz/D9UPAAAA//8DAFBLAQItABQABgAIAAAAIQC2gziS/gAAAOEBAAAT&#10;AAAAAAAAAAAAAAAAAAAAAABbQ29udGVudF9UeXBlc10ueG1sUEsBAi0AFAAGAAgAAAAhADj9If/W&#10;AAAAlAEAAAsAAAAAAAAAAAAAAAAALwEAAF9yZWxzLy5yZWxzUEsBAi0AFAAGAAgAAAAhAPwoz4BF&#10;AgAAlAQAAA4AAAAAAAAAAAAAAAAALgIAAGRycy9lMm9Eb2MueG1sUEsBAi0AFAAGAAgAAAAhAGe/&#10;U5bhAAAACwEAAA8AAAAAAAAAAAAAAAAAnwQAAGRycy9kb3ducmV2LnhtbFBLBQYAAAAABAAEAPMA&#10;AACtBQAAAAA=&#10;" fillcolor="window" strokeweight=".5pt">
                <v:textbox>
                  <w:txbxContent>
                    <w:p w14:paraId="0EC71F0B" w14:textId="77777777" w:rsidR="00A8070E" w:rsidRDefault="00A8070E" w:rsidP="00A8070E">
                      <w:pPr>
                        <w:spacing w:after="0" w:line="240" w:lineRule="auto"/>
                        <w:rPr>
                          <w:lang w:val="en-US"/>
                        </w:rPr>
                      </w:pPr>
                      <w:r>
                        <w:rPr>
                          <w:lang w:val="en-US"/>
                        </w:rPr>
                        <w:t>Sumber energi dapat diperbarui</w:t>
                      </w:r>
                    </w:p>
                    <w:p w14:paraId="07FE9C7A" w14:textId="77777777" w:rsidR="00A8070E" w:rsidRDefault="00A8070E" w:rsidP="00A8070E">
                      <w:pPr>
                        <w:pStyle w:val="ListParagraph"/>
                        <w:numPr>
                          <w:ilvl w:val="0"/>
                          <w:numId w:val="19"/>
                        </w:numPr>
                        <w:spacing w:after="0" w:line="240" w:lineRule="auto"/>
                        <w:ind w:left="360"/>
                        <w:rPr>
                          <w:lang w:val="en-US"/>
                        </w:rPr>
                      </w:pPr>
                      <w:r>
                        <w:rPr>
                          <w:lang w:val="en-US"/>
                        </w:rPr>
                        <w:t>Sistem sel surya</w:t>
                      </w:r>
                    </w:p>
                    <w:p w14:paraId="4DC59FA1" w14:textId="77777777" w:rsidR="00A8070E" w:rsidRDefault="00A8070E" w:rsidP="00A8070E">
                      <w:pPr>
                        <w:pStyle w:val="ListParagraph"/>
                        <w:numPr>
                          <w:ilvl w:val="0"/>
                          <w:numId w:val="19"/>
                        </w:numPr>
                        <w:spacing w:after="0" w:line="240" w:lineRule="auto"/>
                        <w:ind w:left="360"/>
                        <w:rPr>
                          <w:lang w:val="en-US"/>
                        </w:rPr>
                      </w:pPr>
                      <w:r>
                        <w:rPr>
                          <w:lang w:val="en-US"/>
                        </w:rPr>
                        <w:t>Pembangkit listrik tenaga mikrohidro</w:t>
                      </w:r>
                    </w:p>
                    <w:p w14:paraId="3189BCE1" w14:textId="77777777" w:rsidR="00A8070E" w:rsidRDefault="00A8070E" w:rsidP="00A8070E">
                      <w:pPr>
                        <w:pStyle w:val="ListParagraph"/>
                        <w:numPr>
                          <w:ilvl w:val="0"/>
                          <w:numId w:val="19"/>
                        </w:numPr>
                        <w:spacing w:after="0" w:line="240" w:lineRule="auto"/>
                        <w:ind w:left="360"/>
                        <w:rPr>
                          <w:lang w:val="en-US"/>
                        </w:rPr>
                      </w:pPr>
                      <w:r>
                        <w:rPr>
                          <w:lang w:val="en-US"/>
                        </w:rPr>
                        <w:t>Energi angin</w:t>
                      </w:r>
                    </w:p>
                    <w:p w14:paraId="0C1FD1F8" w14:textId="77777777" w:rsidR="00A8070E" w:rsidRPr="00362CC7" w:rsidRDefault="00A8070E" w:rsidP="00A8070E">
                      <w:pPr>
                        <w:pStyle w:val="ListParagraph"/>
                        <w:numPr>
                          <w:ilvl w:val="0"/>
                          <w:numId w:val="19"/>
                        </w:numPr>
                        <w:spacing w:after="0" w:line="240" w:lineRule="auto"/>
                        <w:ind w:left="360"/>
                        <w:rPr>
                          <w:lang w:val="en-US"/>
                        </w:rPr>
                      </w:pPr>
                      <w:r>
                        <w:rPr>
                          <w:lang w:val="en-US"/>
                        </w:rPr>
                        <w:t>Bioenergi</w:t>
                      </w:r>
                    </w:p>
                  </w:txbxContent>
                </v:textbox>
              </v:shape>
            </w:pict>
          </mc:Fallback>
        </mc:AlternateContent>
      </w:r>
    </w:p>
    <w:p w14:paraId="18BA82A2" w14:textId="77777777" w:rsidR="004D1493" w:rsidRDefault="004D1493"/>
    <w:sectPr w:rsidR="004D1493">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DDC7BA" w15:done="0"/>
  <w15:commentEx w15:paraId="5A44089B" w15:done="0"/>
  <w15:commentEx w15:paraId="7F0AFA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DDC7BA" w16cid:durableId="2651B1F5"/>
  <w16cid:commentId w16cid:paraId="5A44089B" w16cid:durableId="2651B1F6"/>
  <w16cid:commentId w16cid:paraId="7F0AFA92" w16cid:durableId="2651B1F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43C"/>
    <w:multiLevelType w:val="hybridMultilevel"/>
    <w:tmpl w:val="2FB24EAA"/>
    <w:lvl w:ilvl="0" w:tplc="16B8FAE8">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1">
    <w:nsid w:val="021E6634"/>
    <w:multiLevelType w:val="hybridMultilevel"/>
    <w:tmpl w:val="4C3E58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7574A6A"/>
    <w:multiLevelType w:val="hybridMultilevel"/>
    <w:tmpl w:val="A1166DF2"/>
    <w:lvl w:ilvl="0" w:tplc="0E926030">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nsid w:val="0BAE4C9E"/>
    <w:multiLevelType w:val="hybridMultilevel"/>
    <w:tmpl w:val="29228A6A"/>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4">
    <w:nsid w:val="0E7A0811"/>
    <w:multiLevelType w:val="hybridMultilevel"/>
    <w:tmpl w:val="731ED76C"/>
    <w:lvl w:ilvl="0" w:tplc="89EA6CE8">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5">
    <w:nsid w:val="10955BF2"/>
    <w:multiLevelType w:val="hybridMultilevel"/>
    <w:tmpl w:val="36C8E6CE"/>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6">
    <w:nsid w:val="12243483"/>
    <w:multiLevelType w:val="hybridMultilevel"/>
    <w:tmpl w:val="7796101C"/>
    <w:lvl w:ilvl="0" w:tplc="7B307F7E">
      <w:start w:val="1"/>
      <w:numFmt w:val="low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
    <w:nsid w:val="258922F3"/>
    <w:multiLevelType w:val="hybridMultilevel"/>
    <w:tmpl w:val="0A54AA06"/>
    <w:lvl w:ilvl="0" w:tplc="570CD68A">
      <w:start w:val="1"/>
      <w:numFmt w:val="bullet"/>
      <w:lvlText w:val="-"/>
      <w:lvlJc w:val="left"/>
      <w:pPr>
        <w:ind w:left="927" w:hanging="360"/>
      </w:pPr>
      <w:rPr>
        <w:rFonts w:ascii="Times New Roman" w:eastAsiaTheme="minorHAnsi" w:hAnsi="Times New Roman" w:cs="Times New Roman"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8">
    <w:nsid w:val="25BE1AC0"/>
    <w:multiLevelType w:val="hybridMultilevel"/>
    <w:tmpl w:val="E7DEDE80"/>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9">
    <w:nsid w:val="2D4C76AE"/>
    <w:multiLevelType w:val="hybridMultilevel"/>
    <w:tmpl w:val="BD224912"/>
    <w:lvl w:ilvl="0" w:tplc="FBD49D9A">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10">
    <w:nsid w:val="32BA42E4"/>
    <w:multiLevelType w:val="hybridMultilevel"/>
    <w:tmpl w:val="E4145592"/>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11">
    <w:nsid w:val="41AD5B28"/>
    <w:multiLevelType w:val="hybridMultilevel"/>
    <w:tmpl w:val="89AAD424"/>
    <w:lvl w:ilvl="0" w:tplc="A36AC94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2">
    <w:nsid w:val="487B4B78"/>
    <w:multiLevelType w:val="hybridMultilevel"/>
    <w:tmpl w:val="177402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5BCB5050"/>
    <w:multiLevelType w:val="hybridMultilevel"/>
    <w:tmpl w:val="DAFC7BC6"/>
    <w:lvl w:ilvl="0" w:tplc="5D2CFA8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4">
    <w:nsid w:val="5F7C653D"/>
    <w:multiLevelType w:val="hybridMultilevel"/>
    <w:tmpl w:val="4D36834C"/>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15">
    <w:nsid w:val="6FAA170D"/>
    <w:multiLevelType w:val="hybridMultilevel"/>
    <w:tmpl w:val="E5E898E8"/>
    <w:lvl w:ilvl="0" w:tplc="AEF46700">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6">
    <w:nsid w:val="701D4B8F"/>
    <w:multiLevelType w:val="hybridMultilevel"/>
    <w:tmpl w:val="DF624616"/>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17">
    <w:nsid w:val="76381E0E"/>
    <w:multiLevelType w:val="hybridMultilevel"/>
    <w:tmpl w:val="6B983BCA"/>
    <w:lvl w:ilvl="0" w:tplc="E602852C">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8">
    <w:nsid w:val="7893712F"/>
    <w:multiLevelType w:val="hybridMultilevel"/>
    <w:tmpl w:val="03B69E3A"/>
    <w:lvl w:ilvl="0" w:tplc="380EFC4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9">
    <w:nsid w:val="7DD647C6"/>
    <w:multiLevelType w:val="hybridMultilevel"/>
    <w:tmpl w:val="D95AE88E"/>
    <w:lvl w:ilvl="0" w:tplc="538A574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abstractNumId w:val="6"/>
  </w:num>
  <w:num w:numId="2">
    <w:abstractNumId w:val="13"/>
  </w:num>
  <w:num w:numId="3">
    <w:abstractNumId w:val="16"/>
  </w:num>
  <w:num w:numId="4">
    <w:abstractNumId w:val="11"/>
  </w:num>
  <w:num w:numId="5">
    <w:abstractNumId w:val="14"/>
  </w:num>
  <w:num w:numId="6">
    <w:abstractNumId w:val="3"/>
  </w:num>
  <w:num w:numId="7">
    <w:abstractNumId w:val="17"/>
  </w:num>
  <w:num w:numId="8">
    <w:abstractNumId w:val="8"/>
  </w:num>
  <w:num w:numId="9">
    <w:abstractNumId w:val="15"/>
  </w:num>
  <w:num w:numId="10">
    <w:abstractNumId w:val="18"/>
  </w:num>
  <w:num w:numId="11">
    <w:abstractNumId w:val="19"/>
  </w:num>
  <w:num w:numId="12">
    <w:abstractNumId w:val="5"/>
  </w:num>
  <w:num w:numId="13">
    <w:abstractNumId w:val="9"/>
  </w:num>
  <w:num w:numId="14">
    <w:abstractNumId w:val="4"/>
  </w:num>
  <w:num w:numId="15">
    <w:abstractNumId w:val="0"/>
  </w:num>
  <w:num w:numId="16">
    <w:abstractNumId w:val="2"/>
  </w:num>
  <w:num w:numId="17">
    <w:abstractNumId w:val="10"/>
  </w:num>
  <w:num w:numId="18">
    <w:abstractNumId w:val="7"/>
  </w:num>
  <w:num w:numId="19">
    <w:abstractNumId w:val="1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371"/>
    <w:rsid w:val="000D2C33"/>
    <w:rsid w:val="0049236E"/>
    <w:rsid w:val="004D1493"/>
    <w:rsid w:val="008960F6"/>
    <w:rsid w:val="00A8070E"/>
    <w:rsid w:val="00BF0FAE"/>
    <w:rsid w:val="00CF26CD"/>
    <w:rsid w:val="00ED0371"/>
    <w:rsid w:val="00EE3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C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371"/>
    <w:pPr>
      <w:spacing w:after="160" w:line="259" w:lineRule="auto"/>
    </w:pPr>
    <w:rPr>
      <w:noProof/>
      <w:kern w:val="2"/>
      <w:lang w:val="id-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0371"/>
    <w:pPr>
      <w:ind w:left="720"/>
      <w:contextualSpacing/>
    </w:pPr>
  </w:style>
  <w:style w:type="paragraph" w:styleId="BalloonText">
    <w:name w:val="Balloon Text"/>
    <w:basedOn w:val="Normal"/>
    <w:link w:val="BalloonTextChar"/>
    <w:uiPriority w:val="99"/>
    <w:semiHidden/>
    <w:unhideWhenUsed/>
    <w:rsid w:val="00ED03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0371"/>
    <w:rPr>
      <w:rFonts w:ascii="Tahoma" w:hAnsi="Tahoma" w:cs="Tahoma"/>
      <w:noProof/>
      <w:kern w:val="2"/>
      <w:sz w:val="16"/>
      <w:szCs w:val="16"/>
      <w:lang w:val="id-ID"/>
      <w14:ligatures w14:val="standardContextual"/>
    </w:rPr>
  </w:style>
  <w:style w:type="character" w:styleId="CommentReference">
    <w:name w:val="annotation reference"/>
    <w:basedOn w:val="DefaultParagraphFont"/>
    <w:uiPriority w:val="99"/>
    <w:semiHidden/>
    <w:unhideWhenUsed/>
    <w:rsid w:val="000D2C33"/>
    <w:rPr>
      <w:sz w:val="16"/>
      <w:szCs w:val="16"/>
    </w:rPr>
  </w:style>
  <w:style w:type="paragraph" w:styleId="CommentText">
    <w:name w:val="annotation text"/>
    <w:basedOn w:val="Normal"/>
    <w:link w:val="CommentTextChar"/>
    <w:uiPriority w:val="99"/>
    <w:semiHidden/>
    <w:unhideWhenUsed/>
    <w:rsid w:val="000D2C33"/>
    <w:pPr>
      <w:spacing w:line="240" w:lineRule="auto"/>
    </w:pPr>
    <w:rPr>
      <w:sz w:val="20"/>
      <w:szCs w:val="20"/>
    </w:rPr>
  </w:style>
  <w:style w:type="character" w:customStyle="1" w:styleId="CommentTextChar">
    <w:name w:val="Comment Text Char"/>
    <w:basedOn w:val="DefaultParagraphFont"/>
    <w:link w:val="CommentText"/>
    <w:uiPriority w:val="99"/>
    <w:semiHidden/>
    <w:rsid w:val="000D2C33"/>
    <w:rPr>
      <w:noProof/>
      <w:kern w:val="2"/>
      <w:sz w:val="20"/>
      <w:szCs w:val="20"/>
      <w:lang w:val="id-ID"/>
      <w14:ligatures w14:val="standardContextual"/>
    </w:rPr>
  </w:style>
  <w:style w:type="paragraph" w:styleId="CommentSubject">
    <w:name w:val="annotation subject"/>
    <w:basedOn w:val="CommentText"/>
    <w:next w:val="CommentText"/>
    <w:link w:val="CommentSubjectChar"/>
    <w:uiPriority w:val="99"/>
    <w:semiHidden/>
    <w:unhideWhenUsed/>
    <w:rsid w:val="000D2C33"/>
    <w:rPr>
      <w:b/>
      <w:bCs/>
    </w:rPr>
  </w:style>
  <w:style w:type="character" w:customStyle="1" w:styleId="CommentSubjectChar">
    <w:name w:val="Comment Subject Char"/>
    <w:basedOn w:val="CommentTextChar"/>
    <w:link w:val="CommentSubject"/>
    <w:uiPriority w:val="99"/>
    <w:semiHidden/>
    <w:rsid w:val="000D2C33"/>
    <w:rPr>
      <w:b/>
      <w:bCs/>
      <w:noProof/>
      <w:kern w:val="2"/>
      <w:sz w:val="20"/>
      <w:szCs w:val="20"/>
      <w:lang w:val="id-ID"/>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371"/>
    <w:pPr>
      <w:spacing w:after="160" w:line="259" w:lineRule="auto"/>
    </w:pPr>
    <w:rPr>
      <w:noProof/>
      <w:kern w:val="2"/>
      <w:lang w:val="id-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0371"/>
    <w:pPr>
      <w:ind w:left="720"/>
      <w:contextualSpacing/>
    </w:pPr>
  </w:style>
  <w:style w:type="paragraph" w:styleId="BalloonText">
    <w:name w:val="Balloon Text"/>
    <w:basedOn w:val="Normal"/>
    <w:link w:val="BalloonTextChar"/>
    <w:uiPriority w:val="99"/>
    <w:semiHidden/>
    <w:unhideWhenUsed/>
    <w:rsid w:val="00ED03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0371"/>
    <w:rPr>
      <w:rFonts w:ascii="Tahoma" w:hAnsi="Tahoma" w:cs="Tahoma"/>
      <w:noProof/>
      <w:kern w:val="2"/>
      <w:sz w:val="16"/>
      <w:szCs w:val="16"/>
      <w:lang w:val="id-ID"/>
      <w14:ligatures w14:val="standardContextual"/>
    </w:rPr>
  </w:style>
  <w:style w:type="character" w:styleId="CommentReference">
    <w:name w:val="annotation reference"/>
    <w:basedOn w:val="DefaultParagraphFont"/>
    <w:uiPriority w:val="99"/>
    <w:semiHidden/>
    <w:unhideWhenUsed/>
    <w:rsid w:val="000D2C33"/>
    <w:rPr>
      <w:sz w:val="16"/>
      <w:szCs w:val="16"/>
    </w:rPr>
  </w:style>
  <w:style w:type="paragraph" w:styleId="CommentText">
    <w:name w:val="annotation text"/>
    <w:basedOn w:val="Normal"/>
    <w:link w:val="CommentTextChar"/>
    <w:uiPriority w:val="99"/>
    <w:semiHidden/>
    <w:unhideWhenUsed/>
    <w:rsid w:val="000D2C33"/>
    <w:pPr>
      <w:spacing w:line="240" w:lineRule="auto"/>
    </w:pPr>
    <w:rPr>
      <w:sz w:val="20"/>
      <w:szCs w:val="20"/>
    </w:rPr>
  </w:style>
  <w:style w:type="character" w:customStyle="1" w:styleId="CommentTextChar">
    <w:name w:val="Comment Text Char"/>
    <w:basedOn w:val="DefaultParagraphFont"/>
    <w:link w:val="CommentText"/>
    <w:uiPriority w:val="99"/>
    <w:semiHidden/>
    <w:rsid w:val="000D2C33"/>
    <w:rPr>
      <w:noProof/>
      <w:kern w:val="2"/>
      <w:sz w:val="20"/>
      <w:szCs w:val="20"/>
      <w:lang w:val="id-ID"/>
      <w14:ligatures w14:val="standardContextual"/>
    </w:rPr>
  </w:style>
  <w:style w:type="paragraph" w:styleId="CommentSubject">
    <w:name w:val="annotation subject"/>
    <w:basedOn w:val="CommentText"/>
    <w:next w:val="CommentText"/>
    <w:link w:val="CommentSubjectChar"/>
    <w:uiPriority w:val="99"/>
    <w:semiHidden/>
    <w:unhideWhenUsed/>
    <w:rsid w:val="000D2C33"/>
    <w:rPr>
      <w:b/>
      <w:bCs/>
    </w:rPr>
  </w:style>
  <w:style w:type="character" w:customStyle="1" w:styleId="CommentSubjectChar">
    <w:name w:val="Comment Subject Char"/>
    <w:basedOn w:val="CommentTextChar"/>
    <w:link w:val="CommentSubject"/>
    <w:uiPriority w:val="99"/>
    <w:semiHidden/>
    <w:rsid w:val="000D2C33"/>
    <w:rPr>
      <w:b/>
      <w:bCs/>
      <w:noProof/>
      <w:kern w:val="2"/>
      <w:sz w:val="20"/>
      <w:szCs w:val="20"/>
      <w:lang w:val="id-ID"/>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1918</Words>
  <Characters>10939</Characters>
  <Application>Microsoft Office Word</Application>
  <DocSecurity>0</DocSecurity>
  <Lines>91</Lines>
  <Paragraphs>25</Paragraphs>
  <ScaleCrop>false</ScaleCrop>
  <Company/>
  <LinksUpToDate>false</LinksUpToDate>
  <CharactersWithSpaces>12832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Mutiara Syafitri</dc:creator>
  <cp:lastModifiedBy>Mutiara Syafitri</cp:lastModifiedBy>
  <cp:revision>8</cp:revision>
  <dcterms:created xsi:type="dcterms:W3CDTF">2022-06-03T07:20:00Z</dcterms:created>
  <dcterms:modified xsi:type="dcterms:W3CDTF">2022-06-24T00:59:00Z</dcterms:modified>
</cp:coreProperties>
</file>